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FC0" w:rsidRDefault="00B06FC0" w:rsidP="00B06FC0">
      <w:pPr>
        <w:spacing w:after="0" w:line="240" w:lineRule="auto"/>
        <w:ind w:firstLine="709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B06FC0" w:rsidRPr="00DE39DB" w:rsidTr="00EF6FE6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</w:rPr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B06FC0" w:rsidRPr="00DE39DB" w:rsidTr="00EF6FE6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6FC0" w:rsidRPr="00DE39DB" w:rsidRDefault="00B06FC0" w:rsidP="00EF6F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B06FC0" w:rsidRPr="00DE39DB" w:rsidTr="00EF6FE6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6FC0" w:rsidRPr="00DE39DB" w:rsidRDefault="00B06FC0" w:rsidP="00EF6F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B06FC0" w:rsidRPr="00DE39DB" w:rsidTr="00EF6FE6">
        <w:trPr>
          <w:trHeight w:hRule="exact" w:val="535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B06FC0" w:rsidRPr="00462A27" w:rsidRDefault="00B06FC0" w:rsidP="00EF6FE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  <w:r w:rsidR="00462A27">
              <w:rPr>
                <w:rFonts w:ascii="Times New Roman" w:hAnsi="Times New Roman"/>
                <w:b/>
                <w:iCs/>
                <w:sz w:val="18"/>
                <w:szCs w:val="18"/>
              </w:rPr>
              <w:t>__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6FC0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общеобразовательной учебной дисциплины 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_____________________________________________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B06FC0" w:rsidRPr="009F6E4C" w:rsidRDefault="00B06FC0" w:rsidP="00B06F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Рег.№ __                                                         Экз.№__</w:t>
      </w: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B06FC0" w:rsidRPr="00DE39DB" w:rsidRDefault="00B06FC0" w:rsidP="00B06FC0">
      <w:pPr>
        <w:pStyle w:val="HTML"/>
        <w:snapToGrid w:val="0"/>
        <w:ind w:right="34" w:firstLine="176"/>
        <w:jc w:val="right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     УТВЕРЖДАЮ</w:t>
      </w:r>
    </w:p>
    <w:p w:rsidR="00B06FC0" w:rsidRPr="00DE39DB" w:rsidRDefault="00B06FC0" w:rsidP="00B06FC0">
      <w:pPr>
        <w:pStyle w:val="HTML"/>
        <w:tabs>
          <w:tab w:val="clear" w:pos="3664"/>
          <w:tab w:val="left" w:pos="3578"/>
        </w:tabs>
        <w:ind w:right="34" w:firstLine="176"/>
        <w:jc w:val="right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      Зам. директора по УР</w:t>
      </w:r>
    </w:p>
    <w:p w:rsidR="00B06FC0" w:rsidRPr="00DE39DB" w:rsidRDefault="00B06FC0" w:rsidP="00B06FC0">
      <w:pPr>
        <w:pStyle w:val="HTML"/>
        <w:ind w:right="34" w:firstLine="176"/>
        <w:jc w:val="right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         _______ С.И.Токин</w:t>
      </w: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«___» _______20____ г.</w:t>
      </w: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06FC0" w:rsidRPr="00DE39DB" w:rsidRDefault="00B06FC0" w:rsidP="00B06FC0">
      <w:pPr>
        <w:widowControl w:val="0"/>
        <w:tabs>
          <w:tab w:val="left" w:pos="243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67DD5" w:rsidRDefault="00B67DD5" w:rsidP="00B67DD5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Комплект контрольно-оценочных средств</w:t>
      </w:r>
    </w:p>
    <w:p w:rsidR="00B67DD5" w:rsidRDefault="00B67DD5" w:rsidP="00B67D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общеобразовательной учебной дисциплины</w:t>
      </w:r>
    </w:p>
    <w:p w:rsidR="00B67DD5" w:rsidRDefault="00B67DD5" w:rsidP="00B67D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Русский язык и литература. Литература</w:t>
      </w:r>
    </w:p>
    <w:p w:rsidR="001C2681" w:rsidRDefault="001C2681" w:rsidP="00B67D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2681">
        <w:rPr>
          <w:rFonts w:ascii="Times New Roman" w:hAnsi="Times New Roman"/>
          <w:b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9131ED" w:rsidRDefault="00B67DD5" w:rsidP="009131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9131ED">
        <w:rPr>
          <w:rFonts w:ascii="Times New Roman" w:hAnsi="Times New Roman"/>
          <w:b/>
          <w:sz w:val="28"/>
          <w:szCs w:val="28"/>
        </w:rPr>
        <w:t>23.02.01 Организация перевозок и упр</w:t>
      </w:r>
      <w:r w:rsidR="00A17677">
        <w:rPr>
          <w:rFonts w:ascii="Times New Roman" w:hAnsi="Times New Roman"/>
          <w:b/>
          <w:sz w:val="28"/>
          <w:szCs w:val="28"/>
        </w:rPr>
        <w:t>а</w:t>
      </w:r>
      <w:r w:rsidR="009131ED">
        <w:rPr>
          <w:rFonts w:ascii="Times New Roman" w:hAnsi="Times New Roman"/>
          <w:b/>
          <w:sz w:val="28"/>
          <w:szCs w:val="28"/>
        </w:rPr>
        <w:t>вление на транспорте (по видам)</w:t>
      </w:r>
    </w:p>
    <w:p w:rsidR="001C2681" w:rsidRPr="001C2681" w:rsidRDefault="001C2681" w:rsidP="001C26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C2681">
        <w:rPr>
          <w:rFonts w:ascii="Times New Roman" w:hAnsi="Times New Roman"/>
          <w:b/>
          <w:bCs/>
          <w:sz w:val="28"/>
          <w:szCs w:val="28"/>
        </w:rPr>
        <w:t xml:space="preserve">для обучающихся с ограниченными возможностями здоровья </w:t>
      </w:r>
    </w:p>
    <w:p w:rsidR="001C2681" w:rsidRPr="001C2681" w:rsidRDefault="001C2681" w:rsidP="001C26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C2681">
        <w:rPr>
          <w:rFonts w:ascii="Times New Roman" w:hAnsi="Times New Roman"/>
          <w:b/>
          <w:bCs/>
          <w:sz w:val="28"/>
          <w:szCs w:val="28"/>
        </w:rPr>
        <w:t xml:space="preserve">с нарушениями </w:t>
      </w:r>
      <w:r w:rsidR="00AF5846" w:rsidRPr="00AF5846">
        <w:rPr>
          <w:rFonts w:ascii="Times New Roman" w:hAnsi="Times New Roman"/>
          <w:b/>
          <w:bCs/>
          <w:sz w:val="28"/>
          <w:szCs w:val="28"/>
        </w:rPr>
        <w:t>функций опорно-двигательного аппарата</w:t>
      </w:r>
    </w:p>
    <w:p w:rsidR="00B06FC0" w:rsidRPr="00DE39DB" w:rsidRDefault="00B06FC0" w:rsidP="009131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B06FC0" w:rsidRPr="00DE39DB" w:rsidTr="00EF6FE6">
        <w:tc>
          <w:tcPr>
            <w:tcW w:w="4052" w:type="dxa"/>
            <w:shd w:val="clear" w:color="auto" w:fill="auto"/>
          </w:tcPr>
          <w:p w:rsidR="00B06FC0" w:rsidRPr="00DE39DB" w:rsidRDefault="00B06FC0" w:rsidP="00EF6FE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shd w:val="clear" w:color="auto" w:fill="auto"/>
          </w:tcPr>
          <w:p w:rsidR="00B06FC0" w:rsidRPr="00DE39DB" w:rsidRDefault="00B06FC0" w:rsidP="00EF6FE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B06FC0" w:rsidRPr="00DE39DB" w:rsidTr="00EF6FE6">
        <w:tc>
          <w:tcPr>
            <w:tcW w:w="4052" w:type="dxa"/>
            <w:shd w:val="clear" w:color="auto" w:fill="auto"/>
          </w:tcPr>
          <w:p w:rsidR="00B06FC0" w:rsidRPr="00462A27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КОС </w:t>
            </w:r>
          </w:p>
        </w:tc>
        <w:tc>
          <w:tcPr>
            <w:tcW w:w="5352" w:type="dxa"/>
            <w:shd w:val="clear" w:color="auto" w:fill="auto"/>
          </w:tcPr>
          <w:p w:rsidR="00B06FC0" w:rsidRPr="00DE39DB" w:rsidRDefault="00B06FC0" w:rsidP="00EF6FE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Введено с «__» ________20__г.</w:t>
            </w:r>
          </w:p>
        </w:tc>
      </w:tr>
      <w:tr w:rsidR="00B06FC0" w:rsidRPr="00DE39DB" w:rsidTr="00EF6FE6">
        <w:tc>
          <w:tcPr>
            <w:tcW w:w="4052" w:type="dxa"/>
            <w:shd w:val="clear" w:color="auto" w:fill="auto"/>
          </w:tcPr>
          <w:p w:rsidR="00B06FC0" w:rsidRPr="00DE39DB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B06FC0" w:rsidRPr="00DE39DB" w:rsidRDefault="00B06FC0" w:rsidP="00EF6FE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6FC0" w:rsidRPr="00DE39DB" w:rsidRDefault="00B06FC0" w:rsidP="00462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201</w:t>
      </w:r>
      <w:r w:rsidR="00462A27">
        <w:rPr>
          <w:rFonts w:ascii="Times New Roman" w:hAnsi="Times New Roman"/>
          <w:sz w:val="28"/>
          <w:szCs w:val="28"/>
        </w:rPr>
        <w:t>8</w:t>
      </w:r>
      <w:r w:rsidRPr="00DE39DB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Y="-66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B06FC0" w:rsidRPr="00DE39DB" w:rsidTr="00EF6FE6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</w:rPr>
              <w:lastRenderedPageBreak/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B06FC0" w:rsidRPr="00DE39DB" w:rsidTr="00EF6FE6">
        <w:trPr>
          <w:trHeight w:val="723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6FC0" w:rsidRPr="00DE39DB" w:rsidRDefault="00B06FC0" w:rsidP="00EF6F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B06FC0" w:rsidRPr="00DE39DB" w:rsidTr="00EF6FE6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6FC0" w:rsidRPr="00DE39DB" w:rsidRDefault="00B06FC0" w:rsidP="00EF6F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B06FC0" w:rsidRPr="00DE39DB" w:rsidTr="00EF6FE6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B06FC0" w:rsidRPr="009352F6" w:rsidRDefault="00B06FC0" w:rsidP="00462A2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6FC0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общеобразовательной учебной дисциплины 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_____________________________________________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/>
      </w:tblPr>
      <w:tblGrid>
        <w:gridCol w:w="4820"/>
        <w:gridCol w:w="4819"/>
      </w:tblGrid>
      <w:tr w:rsidR="00B06FC0" w:rsidRPr="00DE39DB" w:rsidTr="00EF6FE6">
        <w:tc>
          <w:tcPr>
            <w:tcW w:w="4820" w:type="dxa"/>
            <w:shd w:val="clear" w:color="auto" w:fill="auto"/>
          </w:tcPr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ПРОТОКОЛ №</w:t>
            </w:r>
            <w:r w:rsidR="00462A27">
              <w:rPr>
                <w:rFonts w:ascii="Times New Roman" w:hAnsi="Times New Roman"/>
              </w:rPr>
              <w:t>1 от 30.08.2018</w:t>
            </w:r>
            <w:r w:rsidR="00B67DD5">
              <w:rPr>
                <w:rFonts w:ascii="Times New Roman" w:hAnsi="Times New Roman"/>
              </w:rPr>
              <w:t>г.</w:t>
            </w: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 xml:space="preserve">Председатель__________ </w:t>
            </w:r>
            <w:r>
              <w:rPr>
                <w:rFonts w:ascii="Times New Roman" w:hAnsi="Times New Roman"/>
              </w:rPr>
              <w:t>Деркач В.Н.</w:t>
            </w:r>
          </w:p>
        </w:tc>
        <w:tc>
          <w:tcPr>
            <w:tcW w:w="4819" w:type="dxa"/>
            <w:shd w:val="clear" w:color="auto" w:fill="auto"/>
          </w:tcPr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ПРОТОКОЛ №</w:t>
            </w:r>
            <w:r w:rsidR="00462A27">
              <w:rPr>
                <w:rFonts w:ascii="Times New Roman" w:hAnsi="Times New Roman"/>
              </w:rPr>
              <w:t>1 от 31.08.2018</w:t>
            </w: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B06FC0" w:rsidRPr="008F746C" w:rsidRDefault="00B06FC0" w:rsidP="00B06FC0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46C">
        <w:rPr>
          <w:rFonts w:ascii="Times New Roman" w:hAnsi="Times New Roman"/>
          <w:sz w:val="28"/>
          <w:szCs w:val="28"/>
        </w:rPr>
        <w:t>Примерной программы о</w:t>
      </w:r>
      <w:r>
        <w:rPr>
          <w:rFonts w:ascii="Times New Roman" w:hAnsi="Times New Roman"/>
          <w:sz w:val="28"/>
          <w:szCs w:val="28"/>
        </w:rPr>
        <w:t xml:space="preserve">бщеобразовательной дисциплины Русский </w:t>
      </w:r>
      <w:r>
        <w:rPr>
          <w:rFonts w:ascii="Times New Roman" w:hAnsi="Times New Roman"/>
          <w:sz w:val="28"/>
          <w:szCs w:val="28"/>
          <w:lang w:eastAsia="ru-RU"/>
        </w:rPr>
        <w:t>язык и литература. Литература</w:t>
      </w:r>
      <w:r w:rsidRPr="008F746C">
        <w:rPr>
          <w:rFonts w:ascii="Times New Roman" w:hAnsi="Times New Roman"/>
          <w:sz w:val="28"/>
          <w:szCs w:val="28"/>
        </w:rPr>
        <w:t>, о</w:t>
      </w:r>
      <w:r w:rsidRPr="008F746C">
        <w:rPr>
          <w:rFonts w:ascii="Times New Roman" w:hAnsi="Times New Roman"/>
          <w:iCs/>
          <w:sz w:val="28"/>
          <w:szCs w:val="28"/>
        </w:rPr>
        <w:t xml:space="preserve"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</w:t>
      </w:r>
    </w:p>
    <w:p w:rsidR="00B06FC0" w:rsidRPr="00FD35A6" w:rsidRDefault="00B06FC0" w:rsidP="00AF5846">
      <w:pPr>
        <w:tabs>
          <w:tab w:val="left" w:pos="243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F5846" w:rsidRPr="00AF5846">
        <w:rPr>
          <w:rFonts w:ascii="Times New Roman" w:hAnsi="Times New Roman"/>
          <w:sz w:val="28"/>
          <w:szCs w:val="28"/>
        </w:rPr>
        <w:t>Адаптированной</w:t>
      </w:r>
      <w:r w:rsidRPr="00DE39DB">
        <w:rPr>
          <w:rFonts w:ascii="Times New Roman" w:hAnsi="Times New Roman"/>
          <w:sz w:val="28"/>
          <w:szCs w:val="28"/>
        </w:rPr>
        <w:t xml:space="preserve">рабочей программы </w:t>
      </w:r>
      <w:r>
        <w:rPr>
          <w:rFonts w:ascii="Times New Roman" w:hAnsi="Times New Roman"/>
          <w:sz w:val="28"/>
          <w:szCs w:val="28"/>
        </w:rPr>
        <w:t xml:space="preserve">общеобразовательной </w:t>
      </w:r>
      <w:r w:rsidRPr="00DE39DB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FD35A6">
        <w:rPr>
          <w:rFonts w:ascii="Times New Roman" w:hAnsi="Times New Roman"/>
          <w:sz w:val="28"/>
          <w:szCs w:val="28"/>
        </w:rPr>
        <w:t>Русский язык и литература.</w:t>
      </w:r>
      <w:r>
        <w:rPr>
          <w:rFonts w:ascii="Times New Roman" w:hAnsi="Times New Roman"/>
          <w:sz w:val="28"/>
          <w:szCs w:val="28"/>
        </w:rPr>
        <w:t xml:space="preserve"> Литература</w:t>
      </w:r>
      <w:r w:rsidRPr="00DE39DB">
        <w:rPr>
          <w:rFonts w:ascii="Times New Roman" w:hAnsi="Times New Roman"/>
          <w:sz w:val="28"/>
          <w:szCs w:val="28"/>
        </w:rPr>
        <w:t xml:space="preserve"> для специальности</w:t>
      </w:r>
      <w:r w:rsidR="009131ED">
        <w:rPr>
          <w:rFonts w:ascii="Times New Roman" w:hAnsi="Times New Roman"/>
          <w:b/>
          <w:sz w:val="28"/>
          <w:szCs w:val="28"/>
        </w:rPr>
        <w:t xml:space="preserve"> 23.02.01 Организация перевозок и упр</w:t>
      </w:r>
      <w:r w:rsidR="001C2681">
        <w:rPr>
          <w:rFonts w:ascii="Times New Roman" w:hAnsi="Times New Roman"/>
          <w:b/>
          <w:sz w:val="28"/>
          <w:szCs w:val="28"/>
        </w:rPr>
        <w:t>а</w:t>
      </w:r>
      <w:r w:rsidR="009131ED">
        <w:rPr>
          <w:rFonts w:ascii="Times New Roman" w:hAnsi="Times New Roman"/>
          <w:b/>
          <w:sz w:val="28"/>
          <w:szCs w:val="28"/>
        </w:rPr>
        <w:t>вление на транспорте (по видам)</w:t>
      </w:r>
      <w:r w:rsidR="001C2681" w:rsidRPr="001C2681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 с нарушениями</w:t>
      </w:r>
      <w:r w:rsidR="00AF5846" w:rsidRPr="00AF5846">
        <w:rPr>
          <w:rFonts w:ascii="Times New Roman" w:hAnsi="Times New Roman"/>
          <w:sz w:val="28"/>
          <w:szCs w:val="28"/>
        </w:rPr>
        <w:t>функций опорно-двигательного аппарата</w:t>
      </w:r>
      <w:r w:rsidRPr="00DE39DB">
        <w:rPr>
          <w:rFonts w:ascii="Times New Roman" w:hAnsi="Times New Roman"/>
          <w:sz w:val="28"/>
          <w:szCs w:val="28"/>
        </w:rPr>
        <w:t>, утвержденной заместителем директора колледжа по УР Токиным С.И.;</w:t>
      </w:r>
    </w:p>
    <w:p w:rsidR="00B06FC0" w:rsidRPr="00033EA7" w:rsidRDefault="00B06FC0" w:rsidP="00B06FC0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П</w:t>
      </w:r>
      <w:r w:rsidRPr="00DE39DB">
        <w:rPr>
          <w:rFonts w:ascii="Times New Roman" w:hAnsi="Times New Roman"/>
          <w:spacing w:val="-11"/>
          <w:sz w:val="28"/>
          <w:szCs w:val="28"/>
        </w:rPr>
        <w:t>оложени</w:t>
      </w:r>
      <w:r>
        <w:rPr>
          <w:rFonts w:ascii="Times New Roman" w:hAnsi="Times New Roman"/>
          <w:spacing w:val="-11"/>
          <w:sz w:val="28"/>
          <w:szCs w:val="28"/>
        </w:rPr>
        <w:t xml:space="preserve">я </w:t>
      </w:r>
      <w:r w:rsidRPr="008F746C">
        <w:rPr>
          <w:rFonts w:ascii="Times New Roman" w:hAnsi="Times New Roman"/>
          <w:spacing w:val="-11"/>
          <w:sz w:val="28"/>
          <w:szCs w:val="28"/>
        </w:rPr>
        <w:t>о</w:t>
      </w:r>
      <w:r>
        <w:rPr>
          <w:rFonts w:ascii="Times New Roman" w:hAnsi="Times New Roman"/>
          <w:spacing w:val="-11"/>
          <w:sz w:val="28"/>
          <w:szCs w:val="28"/>
        </w:rPr>
        <w:t xml:space="preserve"> формировании </w:t>
      </w:r>
      <w:r w:rsidRPr="008F746C">
        <w:rPr>
          <w:rFonts w:ascii="Times New Roman" w:hAnsi="Times New Roman"/>
          <w:bCs/>
          <w:sz w:val="28"/>
          <w:szCs w:val="28"/>
        </w:rPr>
        <w:t xml:space="preserve">комплекта контрольно-оценочных средств для проведения текущего контроля успеваемости и промежуточной аттестации обучающихся в рамках общеобразовательной </w:t>
      </w:r>
      <w:r w:rsidRPr="00033EA7">
        <w:rPr>
          <w:rFonts w:ascii="Times New Roman" w:hAnsi="Times New Roman"/>
          <w:bCs/>
          <w:sz w:val="28"/>
          <w:szCs w:val="28"/>
        </w:rPr>
        <w:t>подготовки</w:t>
      </w:r>
      <w:r w:rsidRPr="00033EA7">
        <w:rPr>
          <w:rFonts w:ascii="Times New Roman" w:hAnsi="Times New Roman"/>
          <w:spacing w:val="-11"/>
          <w:sz w:val="28"/>
          <w:szCs w:val="28"/>
        </w:rPr>
        <w:t xml:space="preserve">(протокол Совета колледжа №1 от </w:t>
      </w:r>
      <w:r w:rsidRPr="009352F6">
        <w:rPr>
          <w:rFonts w:ascii="Times New Roman" w:hAnsi="Times New Roman"/>
          <w:color w:val="000000" w:themeColor="text1"/>
          <w:spacing w:val="-11"/>
          <w:sz w:val="28"/>
          <w:szCs w:val="28"/>
        </w:rPr>
        <w:t>28.08.2015г</w:t>
      </w:r>
      <w:r w:rsidRPr="00033EA7">
        <w:rPr>
          <w:rFonts w:ascii="Times New Roman" w:hAnsi="Times New Roman"/>
          <w:spacing w:val="-11"/>
          <w:sz w:val="28"/>
          <w:szCs w:val="28"/>
        </w:rPr>
        <w:t>.)</w:t>
      </w:r>
    </w:p>
    <w:p w:rsidR="001C2681" w:rsidRPr="001C2681" w:rsidRDefault="001C2681" w:rsidP="001C26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2681">
        <w:rPr>
          <w:rFonts w:ascii="Times New Roman" w:hAnsi="Times New Roman"/>
          <w:sz w:val="28"/>
          <w:szCs w:val="28"/>
        </w:rPr>
        <w:t xml:space="preserve">с учетом: </w:t>
      </w:r>
    </w:p>
    <w:p w:rsidR="00B06FC0" w:rsidRPr="001C2681" w:rsidRDefault="001C2681" w:rsidP="001C26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2681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>и</w:t>
      </w:r>
      <w:r w:rsidRPr="00DE39DB">
        <w:rPr>
          <w:rFonts w:ascii="Times New Roman" w:hAnsi="Times New Roman"/>
          <w:sz w:val="28"/>
          <w:szCs w:val="28"/>
        </w:rPr>
        <w:t>:</w:t>
      </w: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EA7">
        <w:rPr>
          <w:rFonts w:ascii="Times New Roman" w:eastAsia="Times New Roman" w:hAnsi="Times New Roman"/>
          <w:sz w:val="28"/>
          <w:szCs w:val="28"/>
        </w:rPr>
        <w:t>Деркач В.Н.,</w:t>
      </w:r>
      <w:r w:rsidR="009352F6">
        <w:rPr>
          <w:rFonts w:ascii="Times New Roman" w:hAnsi="Times New Roman"/>
          <w:sz w:val="28"/>
          <w:szCs w:val="28"/>
        </w:rPr>
        <w:t xml:space="preserve"> Калинина Л.С.,</w:t>
      </w:r>
      <w:r w:rsidRPr="00033EA7">
        <w:rPr>
          <w:rFonts w:ascii="Times New Roman" w:eastAsia="Times New Roman" w:hAnsi="Times New Roman"/>
          <w:sz w:val="28"/>
          <w:szCs w:val="28"/>
        </w:rPr>
        <w:t xml:space="preserve">Покидышева Н.В., </w:t>
      </w:r>
      <w:r w:rsidR="00B67DD5">
        <w:rPr>
          <w:rFonts w:ascii="Times New Roman" w:eastAsia="Times New Roman" w:hAnsi="Times New Roman"/>
          <w:sz w:val="28"/>
          <w:szCs w:val="28"/>
        </w:rPr>
        <w:t>Трунякова Е.В.,</w:t>
      </w:r>
      <w:r>
        <w:rPr>
          <w:rFonts w:ascii="Times New Roman" w:hAnsi="Times New Roman"/>
          <w:sz w:val="28"/>
          <w:szCs w:val="28"/>
        </w:rPr>
        <w:t xml:space="preserve"> преподаватели</w:t>
      </w:r>
      <w:r w:rsidRPr="00DE39DB">
        <w:rPr>
          <w:rFonts w:ascii="Times New Roman" w:hAnsi="Times New Roman"/>
          <w:sz w:val="28"/>
          <w:szCs w:val="28"/>
        </w:rPr>
        <w:t xml:space="preserve">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35A6" w:rsidRPr="00FD35A6" w:rsidRDefault="00FD35A6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t xml:space="preserve">                                         Содержание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1. Паспорт комплекта контрольно-оценочных средств</w:t>
      </w:r>
      <w:r>
        <w:rPr>
          <w:rFonts w:ascii="Times New Roman" w:hAnsi="Times New Roman"/>
          <w:sz w:val="26"/>
          <w:szCs w:val="26"/>
        </w:rPr>
        <w:t>………………………….4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2. Результаты освоения дисциплины, подлежащие проверке</w:t>
      </w:r>
      <w:r>
        <w:rPr>
          <w:rFonts w:ascii="Times New Roman" w:hAnsi="Times New Roman"/>
          <w:sz w:val="26"/>
          <w:szCs w:val="26"/>
        </w:rPr>
        <w:t>…………………...4-6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Cs/>
          <w:sz w:val="26"/>
          <w:szCs w:val="26"/>
        </w:rPr>
      </w:pPr>
      <w:r w:rsidRPr="00107288">
        <w:rPr>
          <w:rFonts w:ascii="Times New Roman" w:hAnsi="Times New Roman"/>
          <w:bCs/>
          <w:sz w:val="26"/>
          <w:szCs w:val="26"/>
        </w:rPr>
        <w:t>3. Распределение оценивания результатов обучения по видам контроля</w:t>
      </w:r>
      <w:r>
        <w:rPr>
          <w:rFonts w:ascii="Times New Roman" w:hAnsi="Times New Roman"/>
          <w:bCs/>
          <w:sz w:val="26"/>
          <w:szCs w:val="26"/>
        </w:rPr>
        <w:t>……....6-7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 xml:space="preserve">4. Распределение типов контрольных заданий по элементам знаний и   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Cs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умений</w:t>
      </w:r>
      <w:r>
        <w:rPr>
          <w:rFonts w:ascii="Times New Roman" w:hAnsi="Times New Roman"/>
          <w:sz w:val="26"/>
          <w:szCs w:val="26"/>
        </w:rPr>
        <w:t>………………………………………………………………………………..7-10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bCs/>
          <w:sz w:val="26"/>
          <w:szCs w:val="26"/>
        </w:rPr>
        <w:t xml:space="preserve">5. </w:t>
      </w:r>
      <w:r w:rsidRPr="00107288">
        <w:rPr>
          <w:rFonts w:ascii="Times New Roman" w:hAnsi="Times New Roman"/>
          <w:sz w:val="26"/>
          <w:szCs w:val="26"/>
        </w:rPr>
        <w:t>Структура контрольного задания</w:t>
      </w:r>
      <w:r>
        <w:rPr>
          <w:rFonts w:ascii="Times New Roman" w:hAnsi="Times New Roman"/>
          <w:sz w:val="26"/>
          <w:szCs w:val="26"/>
        </w:rPr>
        <w:t>………………………………………………10-36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 xml:space="preserve">6. Перечень материалов, оборудования и информационных источников, 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используемых в аттестации</w:t>
      </w:r>
      <w:r>
        <w:rPr>
          <w:rFonts w:ascii="Times New Roman" w:hAnsi="Times New Roman"/>
          <w:sz w:val="26"/>
          <w:szCs w:val="26"/>
        </w:rPr>
        <w:t>………………………………………………………...36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7. Приложения</w:t>
      </w:r>
      <w:r>
        <w:rPr>
          <w:rFonts w:ascii="Times New Roman" w:hAnsi="Times New Roman"/>
          <w:sz w:val="26"/>
          <w:szCs w:val="26"/>
        </w:rPr>
        <w:t>………………………………………………………………………37-41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</w:p>
    <w:p w:rsidR="00B06FC0" w:rsidRPr="00107288" w:rsidRDefault="00B06FC0" w:rsidP="00B06FC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br w:type="page"/>
      </w:r>
      <w:r w:rsidRPr="00107288">
        <w:rPr>
          <w:rFonts w:ascii="Times New Roman" w:hAnsi="Times New Roman"/>
          <w:b/>
          <w:sz w:val="26"/>
          <w:szCs w:val="26"/>
        </w:rPr>
        <w:lastRenderedPageBreak/>
        <w:t>1. Паспорт комплекта контрольно-оценочных средств</w:t>
      </w:r>
    </w:p>
    <w:p w:rsidR="00B06FC0" w:rsidRPr="00107288" w:rsidRDefault="00B06FC0" w:rsidP="00B06FC0">
      <w:pPr>
        <w:widowControl w:val="0"/>
        <w:spacing w:after="0" w:line="240" w:lineRule="auto"/>
        <w:ind w:left="426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t>1.1 Область применения комплекта контрольно-оценочных средств</w:t>
      </w:r>
    </w:p>
    <w:p w:rsidR="00B06FC0" w:rsidRDefault="00B06FC0" w:rsidP="00B06F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1C2681" w:rsidRPr="001C2681">
        <w:rPr>
          <w:rFonts w:ascii="Times New Roman" w:hAnsi="Times New Roman"/>
          <w:sz w:val="26"/>
          <w:szCs w:val="26"/>
        </w:rPr>
        <w:t>с нарушениями</w:t>
      </w:r>
      <w:r w:rsidR="00AF5846" w:rsidRPr="00AF5846">
        <w:rPr>
          <w:rFonts w:ascii="Times New Roman" w:hAnsi="Times New Roman"/>
          <w:sz w:val="26"/>
          <w:szCs w:val="26"/>
        </w:rPr>
        <w:t>функций опорно-двигательного аппарата</w:t>
      </w:r>
      <w:r w:rsidRPr="00107288">
        <w:rPr>
          <w:rFonts w:ascii="Times New Roman" w:hAnsi="Times New Roman"/>
          <w:sz w:val="26"/>
          <w:szCs w:val="26"/>
        </w:rPr>
        <w:t xml:space="preserve">, освоивших программу общеобразовательной учебной дисциплины Русский язык и литература. Литература.  </w:t>
      </w:r>
    </w:p>
    <w:p w:rsidR="001C2681" w:rsidRPr="001C2681" w:rsidRDefault="001C2681" w:rsidP="00B06F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2681">
        <w:rPr>
          <w:rFonts w:ascii="Times New Roman" w:hAnsi="Times New Roman"/>
          <w:sz w:val="26"/>
          <w:szCs w:val="26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</w:t>
      </w:r>
      <w:r w:rsidR="00AF5846" w:rsidRPr="00AF5846">
        <w:rPr>
          <w:rFonts w:ascii="Times New Roman" w:hAnsi="Times New Roman"/>
          <w:sz w:val="26"/>
          <w:szCs w:val="26"/>
        </w:rPr>
        <w:t>функций опорно-двигательного аппарата</w:t>
      </w:r>
      <w:r w:rsidRPr="001C2681">
        <w:rPr>
          <w:rFonts w:ascii="Times New Roman" w:hAnsi="Times New Roman"/>
          <w:sz w:val="26"/>
          <w:szCs w:val="26"/>
        </w:rPr>
        <w:t>.</w:t>
      </w:r>
    </w:p>
    <w:p w:rsidR="00B06FC0" w:rsidRPr="00107288" w:rsidRDefault="00B06FC0" w:rsidP="00B06F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КОС включают контрольные материалы для проведения текущего контроля и промежуточной аттестации в форме</w:t>
      </w:r>
      <w:r w:rsidRPr="00107288">
        <w:rPr>
          <w:rFonts w:ascii="Times New Roman" w:hAnsi="Times New Roman"/>
          <w:sz w:val="26"/>
          <w:szCs w:val="26"/>
          <w:vertAlign w:val="superscript"/>
        </w:rPr>
        <w:footnoteReference w:id="2"/>
      </w:r>
      <w:r w:rsidRPr="00107288">
        <w:rPr>
          <w:rFonts w:ascii="Times New Roman" w:hAnsi="Times New Roman"/>
          <w:sz w:val="26"/>
          <w:szCs w:val="26"/>
        </w:rPr>
        <w:t xml:space="preserve"> дифференцированного зачета.</w:t>
      </w:r>
    </w:p>
    <w:p w:rsidR="00B06FC0" w:rsidRPr="00107288" w:rsidRDefault="00B06FC0" w:rsidP="00B06FC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t>2. Результаты освоения дисциплины, подлежащие проверке</w:t>
      </w:r>
    </w:p>
    <w:p w:rsidR="00B06FC0" w:rsidRPr="00107288" w:rsidRDefault="00B06FC0" w:rsidP="00B06FC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027"/>
      </w:tblGrid>
      <w:tr w:rsidR="00B06FC0" w:rsidRPr="00107288" w:rsidTr="00EF6FE6">
        <w:trPr>
          <w:trHeight w:val="7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Характеристика основных видов</w:t>
            </w:r>
          </w:p>
          <w:p w:rsidR="00B06FC0" w:rsidRPr="00107288" w:rsidRDefault="00B06FC0" w:rsidP="00EF6FE6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kern w:val="24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деятельности обучающегося</w:t>
            </w: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(</w:t>
            </w:r>
            <w:r w:rsidRPr="0010728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на уровне учебных действий</w:t>
            </w:r>
            <w:r w:rsidRPr="00107288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)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Основные показатели</w:t>
            </w:r>
            <w:r w:rsidRPr="00107288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6"/>
                <w:szCs w:val="26"/>
              </w:rPr>
              <w:t xml:space="preserve"> оценки результатов</w:t>
            </w:r>
          </w:p>
        </w:tc>
      </w:tr>
      <w:tr w:rsidR="00B06FC0" w:rsidRPr="00107288" w:rsidTr="00EF6FE6">
        <w:trPr>
          <w:trHeight w:val="7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.1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Участие в диалоге и дискуссии</w:t>
            </w:r>
          </w:p>
          <w:p w:rsidR="00B06FC0" w:rsidRPr="00107288" w:rsidRDefault="00B06FC0" w:rsidP="00EF6FE6">
            <w:pPr>
              <w:widowControl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Высказывание своего отношения к прочитанному произведению. Пересказ содержания изученных литературных произведений. </w:t>
            </w:r>
          </w:p>
          <w:p w:rsidR="00B06FC0" w:rsidRPr="00107288" w:rsidRDefault="00B06FC0" w:rsidP="00EF6FE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Привлечение  текста литературного произведения для аргументации своих выводов.</w:t>
            </w:r>
          </w:p>
        </w:tc>
      </w:tr>
      <w:tr w:rsidR="00B06FC0" w:rsidRPr="00107288" w:rsidTr="00EF6FE6">
        <w:trPr>
          <w:trHeight w:val="284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.2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Чтение, комментированное чтение, выразительное чтение 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Демонстрация понимания характера литературного героя через чтение, в т. ч. драматических произведений по ролям.</w:t>
            </w:r>
          </w:p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Комментированное чтение: техника чтения; понятийное освоение текста; выявление авторской позиции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 и изобразительно-выразительных средств.</w:t>
            </w:r>
          </w:p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Выразительное чтение изученных произведений (или их фрагментов), соблюдение норм литературного произношения. </w:t>
            </w:r>
          </w:p>
        </w:tc>
      </w:tr>
      <w:tr w:rsidR="00B06FC0" w:rsidRPr="00107288" w:rsidTr="009352F6">
        <w:trPr>
          <w:trHeight w:val="35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bookmarkStart w:id="0" w:name="page17"/>
            <w:bookmarkEnd w:id="0"/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lastRenderedPageBreak/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.3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Работа  с  источниками  информации (дополнительная литература, энциклопедии, словари, в том числе Интернет-источники)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Анализ дополнительных источников информации; самостоятельное приобретение недостающих знаний из разных источников информации; умение пользоваться приобретенными знаниями для решения познавательных и практических задач.</w:t>
            </w:r>
          </w:p>
        </w:tc>
      </w:tr>
      <w:tr w:rsidR="00B06FC0" w:rsidRPr="00107288" w:rsidTr="00EF6FE6">
        <w:trPr>
          <w:trHeight w:val="1321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.4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Аналитическая  работа  с  текстами  художественных произведений</w:t>
            </w:r>
          </w:p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</w:tr>
      <w:tr w:rsidR="00B06FC0" w:rsidRPr="00107288" w:rsidTr="00EF6FE6">
        <w:trPr>
          <w:trHeight w:val="7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.5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Подготовка докладов и сообщений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iCs/>
                <w:sz w:val="26"/>
                <w:szCs w:val="26"/>
              </w:rPr>
              <w:t>Освещение проблемы полно, конкретно, последовательно, обоснование теоретических положений фактами или обобщение фактов и формулирование выводов.</w:t>
            </w:r>
          </w:p>
        </w:tc>
      </w:tr>
      <w:tr w:rsidR="00B06FC0" w:rsidRPr="00107288" w:rsidTr="00EF6FE6">
        <w:trPr>
          <w:trHeight w:val="7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.6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Самостоятельная и групповая работа по заданиям из учебника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eastAsia="Calibri" w:hAnsi="Times New Roman" w:cs="Times New Roman"/>
                <w:sz w:val="26"/>
                <w:szCs w:val="26"/>
              </w:rPr>
              <w:t>Умение свободно читать и понимать прочитанное, выделять главное и второстепенное в изучаемом материале, составлять опорные конспекты (структурно-логические схемы)</w:t>
            </w:r>
          </w:p>
        </w:tc>
      </w:tr>
      <w:tr w:rsidR="00B06FC0" w:rsidRPr="00107288" w:rsidTr="00EF6FE6">
        <w:trPr>
          <w:trHeight w:val="7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.7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Выразительное  чтение  стихотворений наизусть   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ab/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Чтение наизусть стихотворений, фрагментов художественных произведений; 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знание текста и точность его воспроизведения;  выразительность чтения; соблюдение произносительных норм.</w:t>
            </w:r>
          </w:p>
        </w:tc>
      </w:tr>
      <w:tr w:rsidR="00B06FC0" w:rsidRPr="00107288" w:rsidTr="00EF6FE6">
        <w:trPr>
          <w:trHeight w:val="98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tabs>
                <w:tab w:val="left" w:pos="691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.8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Конспектирование разделов учебника и учебных пособий 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Восприятие и осмысление прочитанной информации; полнота изложения материала (отражение ключевых моментов); с</w:t>
            </w:r>
            <w:r w:rsidRPr="00107288">
              <w:rPr>
                <w:rFonts w:ascii="Times New Roman" w:hAnsi="Times New Roman" w:cs="Times New Roman"/>
                <w:bCs/>
                <w:sz w:val="26"/>
                <w:szCs w:val="26"/>
              </w:rPr>
              <w:t>оответствие содержанию и</w:t>
            </w:r>
            <w:r w:rsidRPr="001072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сходных данных источника конспектирования; </w:t>
            </w:r>
          </w:p>
        </w:tc>
      </w:tr>
      <w:tr w:rsidR="00B06FC0" w:rsidRPr="00107288" w:rsidTr="00EF6FE6">
        <w:trPr>
          <w:trHeight w:val="31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.9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Написание  сочинений разных видов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связного текста на необходимую тему; умение раскрывать тему; умение 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использовать языковые средства в соответствии со стилем, темой и задачей высказывания; соблюдение языковых норм и правил правописания</w:t>
            </w:r>
          </w:p>
        </w:tc>
      </w:tr>
      <w:tr w:rsidR="00B06FC0" w:rsidRPr="00107288" w:rsidTr="00EF6FE6">
        <w:trPr>
          <w:trHeight w:val="31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.10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Самооценивание и взаимооценивание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keepNext/>
              <w:spacing w:after="0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sz w:val="26"/>
                <w:szCs w:val="26"/>
              </w:rPr>
              <w:t>Проведение самоанализа, самооценки и взаимооценки учебной деятельности; регулирование и  своевременная корректировка результатов собственной работы и работы других обучающихся.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совершенствование способности к самооценке на основе наблюдения за собственной речью.</w:t>
            </w:r>
          </w:p>
        </w:tc>
      </w:tr>
      <w:tr w:rsidR="00B06FC0" w:rsidRPr="00107288" w:rsidTr="00EF6FE6">
        <w:trPr>
          <w:trHeight w:val="31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.11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Устные и письменные ответы на вопросы</w:t>
            </w:r>
          </w:p>
          <w:p w:rsidR="00B06FC0" w:rsidRPr="00107288" w:rsidRDefault="00B06FC0" w:rsidP="00EF6FE6">
            <w:pPr>
              <w:tabs>
                <w:tab w:val="left" w:pos="691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 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</w:tr>
      <w:tr w:rsidR="00B06FC0" w:rsidRPr="00107288" w:rsidTr="00EF6FE6">
        <w:trPr>
          <w:trHeight w:val="31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.12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Реферирование текста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Соответствие содержания теме и плану реферата; (полнота и глубина раскрытия темы); обоснованность выбора текстов-источников; степень компрессии использованных источников; самостоятельность и корректность в описании содержания текстов-источников; логичность, аргументированность, объективность, точность изложения материала; соответствие оформления реферата стандартам; языковая грамотность.</w:t>
            </w:r>
          </w:p>
        </w:tc>
      </w:tr>
      <w:tr w:rsidR="00B06FC0" w:rsidRPr="00107288" w:rsidTr="00EF6FE6">
        <w:trPr>
          <w:trHeight w:val="69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.13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Проектная и учебно-исследовательская работа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Постановка проблемы и выбор способов её решения, включая поиск и обработку информации, формулировку выводов и реализацию принятого решения, обоснование и создание модели проекта 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изложение и оформление выполненной работы, представление её результатов, аргументированные ответы на вопросы.</w:t>
            </w:r>
          </w:p>
        </w:tc>
      </w:tr>
    </w:tbl>
    <w:p w:rsidR="00B06FC0" w:rsidRPr="00107288" w:rsidRDefault="00B06FC0" w:rsidP="00B06FC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06FC0" w:rsidRDefault="00B06FC0" w:rsidP="00B06FC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06FC0" w:rsidRPr="00107288" w:rsidRDefault="00B06FC0" w:rsidP="00B06FC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06FC0" w:rsidRPr="00107288" w:rsidRDefault="00B06FC0" w:rsidP="00B06FC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07288">
        <w:rPr>
          <w:rFonts w:ascii="Times New Roman" w:hAnsi="Times New Roman"/>
          <w:b/>
          <w:bCs/>
          <w:sz w:val="26"/>
          <w:szCs w:val="26"/>
        </w:rPr>
        <w:t>3. Распределение оценивания результатов обучения по видам контроля</w:t>
      </w:r>
    </w:p>
    <w:tbl>
      <w:tblPr>
        <w:tblStyle w:val="a6"/>
        <w:tblW w:w="0" w:type="auto"/>
        <w:tblInd w:w="-318" w:type="dxa"/>
        <w:tblLook w:val="04A0"/>
      </w:tblPr>
      <w:tblGrid>
        <w:gridCol w:w="3839"/>
        <w:gridCol w:w="2318"/>
        <w:gridCol w:w="1608"/>
        <w:gridCol w:w="2124"/>
      </w:tblGrid>
      <w:tr w:rsidR="00B06FC0" w:rsidRPr="00107288" w:rsidTr="00EF6FE6">
        <w:trPr>
          <w:trHeight w:val="241"/>
        </w:trPr>
        <w:tc>
          <w:tcPr>
            <w:tcW w:w="4468" w:type="dxa"/>
            <w:vMerge w:val="restart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 элемента учебных действий</w:t>
            </w:r>
          </w:p>
        </w:tc>
        <w:tc>
          <w:tcPr>
            <w:tcW w:w="5421" w:type="dxa"/>
            <w:gridSpan w:val="3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bCs/>
                <w:sz w:val="26"/>
                <w:szCs w:val="26"/>
              </w:rPr>
              <w:t>Виды аттестации</w:t>
            </w:r>
          </w:p>
        </w:tc>
      </w:tr>
      <w:tr w:rsidR="00B06FC0" w:rsidRPr="00107288" w:rsidTr="00EF6FE6">
        <w:tc>
          <w:tcPr>
            <w:tcW w:w="4468" w:type="dxa"/>
            <w:vMerge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/>
                <w:sz w:val="26"/>
                <w:szCs w:val="26"/>
              </w:rPr>
              <w:t>Текущий контроль</w:t>
            </w:r>
          </w:p>
        </w:tc>
        <w:tc>
          <w:tcPr>
            <w:tcW w:w="1536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i/>
                <w:sz w:val="26"/>
                <w:szCs w:val="26"/>
              </w:rPr>
              <w:t>Рубежный контроль</w:t>
            </w:r>
          </w:p>
        </w:tc>
        <w:tc>
          <w:tcPr>
            <w:tcW w:w="1684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/>
                <w:sz w:val="26"/>
                <w:szCs w:val="26"/>
              </w:rPr>
              <w:t xml:space="preserve">Промежуточная аттестация </w:t>
            </w: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.1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Участие в диалоге и дискуссии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устный ответ</w:t>
            </w:r>
          </w:p>
        </w:tc>
        <w:tc>
          <w:tcPr>
            <w:tcW w:w="1536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.2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Чтение, комментированное чтение, выразительное чтение  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работа, устный ответ, тестирование</w:t>
            </w:r>
          </w:p>
        </w:tc>
        <w:tc>
          <w:tcPr>
            <w:tcW w:w="1536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.3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Работа  с  источниками  информации (дополнительная литература, энциклопедии, словари, в том числе Интернет-источники)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сочинение, индивидуальные задания, реферирование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rPr>
          <w:trHeight w:val="897"/>
        </w:trPr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.4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Аналитическая  работа  с  текстами  художественных произведений </w:t>
            </w: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устный ответ, сочинение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.5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Подготовка докладов,  сообщений и  индивидуальных заданий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работа, индивидуальные задания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.6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Самостоятельная и групповая работа по заданиям из учебника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конспектирование, устный ответ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.7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Выразительное  чтение  стихотворений наизусть  </w:t>
            </w: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устный ответ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.8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Конспектирование разделов учебника и учебных пособий;  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устный ответ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.9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Написание  сочинений разных видов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сочинение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.10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Самооценивание и взаимооценивание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рецензирование (устно и письменно)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rPr>
          <w:trHeight w:val="70"/>
        </w:trPr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.11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Устные и письменные ответы на вопросы </w:t>
            </w: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фронтальный и индивидуальный опрос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rPr>
          <w:trHeight w:val="70"/>
        </w:trPr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.12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Реферирование текста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защита рефератов</w:t>
            </w:r>
          </w:p>
        </w:tc>
        <w:tc>
          <w:tcPr>
            <w:tcW w:w="1536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06FC0" w:rsidRPr="00107288" w:rsidTr="00EF6FE6">
        <w:trPr>
          <w:trHeight w:val="70"/>
        </w:trPr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.13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Проектная и учебно-исследовательская работа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защита проектов</w:t>
            </w:r>
          </w:p>
        </w:tc>
        <w:tc>
          <w:tcPr>
            <w:tcW w:w="1536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06FC0" w:rsidRDefault="00B06FC0" w:rsidP="00B06FC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lastRenderedPageBreak/>
        <w:t>4. Распределение типов контрольных заданий по элементам знаний и умений.</w:t>
      </w:r>
    </w:p>
    <w:p w:rsidR="001C2681" w:rsidRPr="001C2681" w:rsidRDefault="001C2681" w:rsidP="001C268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2681">
        <w:rPr>
          <w:rFonts w:ascii="Times New Roman" w:hAnsi="Times New Roman"/>
          <w:sz w:val="26"/>
          <w:szCs w:val="26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3969"/>
        <w:gridCol w:w="2977"/>
      </w:tblGrid>
      <w:tr w:rsidR="00B06FC0" w:rsidRPr="00107288" w:rsidTr="00EF6FE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bCs/>
                <w:sz w:val="26"/>
                <w:szCs w:val="26"/>
              </w:rPr>
              <w:t>Содержание обучения</w:t>
            </w:r>
          </w:p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28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</w:rPr>
                    <w:t>Характеристика основных видов деятельности обучающихся (на уровне учебных действий)</w:t>
                  </w:r>
                </w:p>
              </w:tc>
            </w:tr>
          </w:tbl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bCs/>
                <w:sz w:val="26"/>
                <w:szCs w:val="26"/>
              </w:rPr>
              <w:t>Тип контрольного задания</w:t>
            </w:r>
          </w:p>
        </w:tc>
      </w:tr>
      <w:tr w:rsidR="00B06FC0" w:rsidRPr="00107288" w:rsidTr="00EF6FE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pStyle w:val="Default"/>
              <w:rPr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Введение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267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Участие в беседе, ответы на вопросы. </w:t>
                  </w:r>
                </w:p>
              </w:tc>
            </w:tr>
          </w:tbl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Устный ответ</w:t>
            </w:r>
          </w:p>
        </w:tc>
      </w:tr>
      <w:tr w:rsidR="00B06FC0" w:rsidRPr="00107288" w:rsidTr="00EF6FE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Развитие русской литературы и культуры в первой половине XIX века </w:t>
                  </w:r>
                </w:p>
              </w:tc>
            </w:tr>
          </w:tbl>
          <w:p w:rsidR="00B06FC0" w:rsidRPr="00107288" w:rsidRDefault="00B06FC0" w:rsidP="00EF6FE6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1762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Работа с  дополнительными источниками информации; участие в беседе, комментированное чтение; аналитическая работа с текстами художественных произведений; подготовка докладов и сообщений; самостоятельная и групповая работа по заданиям из учебника; подготовка к семинару;</w:t>
                  </w: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подготовка компьютерных презентаций; выступления; выразительное чтение стихотворений наизусть; конспектирование; </w:t>
                  </w:r>
                  <w:r w:rsidRPr="00107288">
                    <w:rPr>
                      <w:rFonts w:ascii="Times New Roman" w:hAnsi="Times New Roman"/>
                      <w:sz w:val="26"/>
                      <w:szCs w:val="26"/>
                    </w:rPr>
                    <w:t>составление плана сочинения</w:t>
                  </w:r>
                  <w:r w:rsidRPr="00107288">
                    <w:rPr>
                      <w:sz w:val="26"/>
                      <w:szCs w:val="26"/>
                    </w:rPr>
                    <w:t>,</w:t>
                  </w: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написание сочинения; работа с иллюстративным материалом; самооценивание и взаимнооценивание.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Сочинение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Выразительное чтение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Тестирование 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Письменный ответ</w:t>
            </w:r>
          </w:p>
        </w:tc>
      </w:tr>
      <w:tr w:rsidR="00B06FC0" w:rsidRPr="00107288" w:rsidTr="00EF6FE6">
        <w:trPr>
          <w:trHeight w:val="69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418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русской литературы во второй половине XIX века </w:t>
                  </w:r>
                </w:p>
              </w:tc>
            </w:tr>
          </w:tbl>
          <w:p w:rsidR="00B06FC0" w:rsidRPr="00107288" w:rsidRDefault="00B06FC0" w:rsidP="00EF6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1613"/>
              </w:trPr>
              <w:tc>
                <w:tcPr>
                  <w:tcW w:w="0" w:type="auto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/>
                  </w:tblPr>
                  <w:tblGrid>
                    <w:gridCol w:w="3537"/>
                  </w:tblGrid>
                  <w:tr w:rsidR="00B06FC0" w:rsidRPr="00107288" w:rsidTr="00EF6FE6">
                    <w:trPr>
                      <w:trHeight w:val="1762"/>
                    </w:trPr>
                    <w:tc>
                      <w:tcPr>
                        <w:tcW w:w="0" w:type="auto"/>
                      </w:tcPr>
                      <w:p w:rsidR="00B06FC0" w:rsidRPr="00107288" w:rsidRDefault="00B06FC0" w:rsidP="00EF6F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</w:rPr>
                        </w:pPr>
                        <w:r w:rsidRPr="00107288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</w:rPr>
                          <w:t xml:space="preserve">Работа с дополнительными источниками информации;, ответы на вопросы; чтение; аналитическая работа с текстами произведений; подготовка докладов и сообщений; самостоятельная и групповая работа по заданиям из учебника; подготовка и выступление на семинаре; создание компьютерных презентаций); выразительное чтение </w:t>
                        </w:r>
                        <w:r w:rsidRPr="00107288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</w:rPr>
                          <w:lastRenderedPageBreak/>
                          <w:t>стихотворений  и прозы наизусть; конспектирование; написание сочинения; работа с иллюстрациями; взаимооценивание</w:t>
                        </w:r>
                      </w:p>
                    </w:tc>
                  </w:tr>
                </w:tbl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Сочинения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Выразительное чтение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Тестирование 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Письменный ответ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B06FC0" w:rsidRPr="00107288" w:rsidTr="00EF6FE6">
        <w:trPr>
          <w:trHeight w:val="1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литературы и других видов искусства в начале XX 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56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pStyle w:val="Default"/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Участие в эвристической беседе; работа с дополнительными источниками информации, составление тезисного плана; подготовка докладов и выступлений на семинаре; аналитическая работа с текстом;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/>
                  </w:tblPr>
                  <w:tblGrid>
                    <w:gridCol w:w="3537"/>
                  </w:tblGrid>
                  <w:tr w:rsidR="00B06FC0" w:rsidRPr="00107288" w:rsidTr="00EF6FE6">
                    <w:trPr>
                      <w:trHeight w:val="865"/>
                    </w:trPr>
                    <w:tc>
                      <w:tcPr>
                        <w:tcW w:w="0" w:type="auto"/>
                      </w:tcPr>
                      <w:p w:rsidR="00B06FC0" w:rsidRPr="00107288" w:rsidRDefault="00B06FC0" w:rsidP="00EF6F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</w:rPr>
                        </w:pPr>
                        <w:r w:rsidRPr="00107288"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</w:rPr>
                          <w:t>выразительное чтение и чтение наизусть; составление тезисного и цитатного плана; работа в группах по подготовке ответов на проблемные вопросы; проектная и учебно-исследовательская работа</w:t>
                        </w:r>
                      </w:p>
                    </w:tc>
                  </w:tr>
                </w:tbl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Сочинения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Выразительное чтение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Тестирование </w:t>
            </w:r>
          </w:p>
          <w:p w:rsidR="00B06FC0" w:rsidRPr="00107288" w:rsidRDefault="00B06FC0" w:rsidP="00EF6FE6">
            <w:pPr>
              <w:spacing w:after="0" w:line="240" w:lineRule="auto"/>
              <w:ind w:left="318" w:right="34" w:firstLine="1559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Письменный ответ</w:t>
            </w:r>
          </w:p>
        </w:tc>
      </w:tr>
      <w:tr w:rsidR="00B06FC0" w:rsidRPr="00107288" w:rsidTr="00EF6FE6">
        <w:trPr>
          <w:trHeight w:val="283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26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литературы 1920-х годов 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1164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Участие в эвристической беседе; конспектирование; индивидуальная и групповая аналитическая работа с текстами художественных произведений и учебника; написание сочинения; комментированное чтение; выразительное чтение и чтение наизусть; работа с иллюстративным материалом учебника.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Сочинения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Выразительное чтение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Тестирование 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Рефераты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Презентации</w:t>
            </w:r>
          </w:p>
        </w:tc>
      </w:tr>
      <w:tr w:rsidR="00B06FC0" w:rsidRPr="00107288" w:rsidTr="00EF6FE6">
        <w:trPr>
          <w:trHeight w:val="1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52"/>
              <w:gridCol w:w="476"/>
            </w:tblGrid>
            <w:tr w:rsidR="00B06FC0" w:rsidRPr="00107288" w:rsidTr="00EF6FE6">
              <w:trPr>
                <w:trHeight w:val="42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литературы 1930-х – 1940-х годов </w:t>
                  </w:r>
                </w:p>
              </w:tc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  <w:t></w:t>
                  </w: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1164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Комментированное чтение и выразительное чтение наизусть; самостоятельная и групповая работа с текстом учебника; индивидуальная и групповая аналитическая работа с текстами художественных произведений (устная и письменная); подготовка докладов и </w:t>
                  </w: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lastRenderedPageBreak/>
                    <w:t>сообщений; составление тезисного и цитатного планов сочинения; работа с иллюстративным материалом; проектная и учебно-исследовательская работа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Сочинения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Выразительное чтение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Тестирование 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lastRenderedPageBreak/>
              <w:t>Рефераты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Презентации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Проекты</w:t>
            </w:r>
          </w:p>
        </w:tc>
      </w:tr>
      <w:tr w:rsidR="00B06FC0" w:rsidRPr="00107288" w:rsidTr="00EF6FE6">
        <w:trPr>
          <w:trHeight w:val="1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литературы 1950 – 1980-х годов 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Групповая аналитическая работа с текстами литературных произведений; выразительное чтение и чтение наизусть; самооценивание и взаимооценивание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Письменный ответ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Доклады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проекты</w:t>
            </w:r>
          </w:p>
        </w:tc>
      </w:tr>
      <w:tr w:rsidR="00B06FC0" w:rsidRPr="00107288" w:rsidTr="00EF6FE6">
        <w:trPr>
          <w:trHeight w:val="1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Русское литературное </w:t>
                  </w: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зарубежье 1920 – 1990 годов (три волны эмиграции)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26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Самостоятельная аналитическая работа с текстами художественных произведений.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Доклады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 Выразительное чтение и чтение 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</w:tc>
      </w:tr>
      <w:tr w:rsidR="00B06FC0" w:rsidRPr="00107288" w:rsidTr="00EF6FE6">
        <w:trPr>
          <w:trHeight w:val="1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52"/>
              <w:gridCol w:w="476"/>
            </w:tblGrid>
            <w:tr w:rsidR="00B06FC0" w:rsidRPr="00107288" w:rsidTr="00EF6FE6">
              <w:trPr>
                <w:trHeight w:val="42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литературы конца 1980 – 2000-х </w:t>
                  </w:r>
                </w:p>
              </w:tc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  <w:t></w:t>
                  </w: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Чтение; самостоятельная аналитическая работа с текстами произведений, аннотирование; подготовка рефератов, презентаций, проектов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Рефераты (индивидуальные задания)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Презентации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Проекты</w:t>
            </w:r>
          </w:p>
        </w:tc>
      </w:tr>
    </w:tbl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 xml:space="preserve"> Структура и периодичность проведения текущего контроля успеваемости и промежуточной аттестации обучающихся с ограниченными возможностями здоровья в Колледже регла</w:t>
      </w:r>
      <w:bookmarkStart w:id="1" w:name="_GoBack"/>
      <w:bookmarkEnd w:id="1"/>
      <w:r w:rsidRPr="00AF5846">
        <w:rPr>
          <w:rFonts w:ascii="Times New Roman" w:hAnsi="Times New Roman"/>
          <w:bCs/>
          <w:sz w:val="26"/>
          <w:szCs w:val="26"/>
        </w:rPr>
        <w:t>ментируется учебным планом, календарным учебным графиком, расписаниями учебных занятий и сессий.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по их желанию экзамен/зачет проводится только в устной форме.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Принимая во внимание быструю утомляемость лиц с двигательными нарушениями, следует чередовать и дозировать формы предъявления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 xml:space="preserve">В соответствии с положением об особенностях текущего контроля успеваемости и промежуточной аттестации обучающихся с ограниченными возможностями здоровья  допускается: 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-</w:t>
      </w:r>
      <w:r w:rsidRPr="00AF5846">
        <w:rPr>
          <w:rFonts w:ascii="Times New Roman" w:hAnsi="Times New Roman"/>
          <w:bCs/>
          <w:sz w:val="26"/>
          <w:szCs w:val="26"/>
        </w:rPr>
        <w:tab/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-</w:t>
      </w:r>
      <w:r w:rsidRPr="00AF5846">
        <w:rPr>
          <w:rFonts w:ascii="Times New Roman" w:hAnsi="Times New Roman"/>
          <w:bCs/>
          <w:sz w:val="26"/>
          <w:szCs w:val="26"/>
        </w:rPr>
        <w:tab/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-</w:t>
      </w:r>
      <w:r w:rsidRPr="00AF5846">
        <w:rPr>
          <w:rFonts w:ascii="Times New Roman" w:hAnsi="Times New Roman"/>
          <w:bCs/>
          <w:sz w:val="26"/>
          <w:szCs w:val="26"/>
        </w:rPr>
        <w:tab/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lastRenderedPageBreak/>
        <w:t>-</w:t>
      </w:r>
      <w:r w:rsidRPr="00AF5846">
        <w:rPr>
          <w:rFonts w:ascii="Times New Roman" w:hAnsi="Times New Roman"/>
          <w:bCs/>
          <w:sz w:val="26"/>
          <w:szCs w:val="26"/>
        </w:rPr>
        <w:tab/>
        <w:t>наличие в аудиториях специально сконструированных для удобства лиц с нарушениями опорно-двигательного аппарата мебели, приборов для обучения и контроля (ручки и др.);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-</w:t>
      </w:r>
      <w:r w:rsidRPr="00AF5846">
        <w:rPr>
          <w:rFonts w:ascii="Times New Roman" w:hAnsi="Times New Roman"/>
          <w:bCs/>
          <w:sz w:val="26"/>
          <w:szCs w:val="26"/>
        </w:rPr>
        <w:tab/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-</w:t>
      </w:r>
      <w:r w:rsidRPr="00AF5846">
        <w:rPr>
          <w:rFonts w:ascii="Times New Roman" w:hAnsi="Times New Roman"/>
          <w:bCs/>
          <w:sz w:val="26"/>
          <w:szCs w:val="26"/>
        </w:rPr>
        <w:tab/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-</w:t>
      </w:r>
      <w:r w:rsidRPr="00AF5846">
        <w:rPr>
          <w:rFonts w:ascii="Times New Roman" w:hAnsi="Times New Roman"/>
          <w:bCs/>
          <w:sz w:val="26"/>
          <w:szCs w:val="26"/>
        </w:rPr>
        <w:tab/>
        <w:t>специальное программное обеспечение для вводных и выходных модификаций компьютера;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-</w:t>
      </w:r>
      <w:r w:rsidRPr="00AF5846">
        <w:rPr>
          <w:rFonts w:ascii="Times New Roman" w:hAnsi="Times New Roman"/>
          <w:bCs/>
          <w:sz w:val="26"/>
          <w:szCs w:val="26"/>
        </w:rPr>
        <w:tab/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-</w:t>
      </w:r>
      <w:r w:rsidRPr="00AF5846">
        <w:rPr>
          <w:rFonts w:ascii="Times New Roman" w:hAnsi="Times New Roman"/>
          <w:bCs/>
          <w:sz w:val="26"/>
          <w:szCs w:val="26"/>
        </w:rPr>
        <w:tab/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-</w:t>
      </w:r>
      <w:r w:rsidRPr="00AF5846">
        <w:rPr>
          <w:rFonts w:ascii="Times New Roman" w:hAnsi="Times New Roman"/>
          <w:bCs/>
          <w:sz w:val="26"/>
          <w:szCs w:val="26"/>
        </w:rPr>
        <w:tab/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-</w:t>
      </w:r>
      <w:r w:rsidRPr="00AF5846">
        <w:rPr>
          <w:rFonts w:ascii="Times New Roman" w:hAnsi="Times New Roman"/>
          <w:bCs/>
          <w:sz w:val="26"/>
          <w:szCs w:val="26"/>
        </w:rPr>
        <w:tab/>
        <w:t>вспомогательные средства для чтения (устройство для  переворачивания листов, подставки для книг и держатели книг);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-</w:t>
      </w:r>
      <w:r w:rsidRPr="00AF5846">
        <w:rPr>
          <w:rFonts w:ascii="Times New Roman" w:hAnsi="Times New Roman"/>
          <w:bCs/>
          <w:sz w:val="26"/>
          <w:szCs w:val="26"/>
        </w:rPr>
        <w:tab/>
        <w:t>системы фиксированного расположения предметов (магниты, прокладки, фиксаторы);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-</w:t>
      </w:r>
      <w:r w:rsidRPr="00AF5846">
        <w:rPr>
          <w:rFonts w:ascii="Times New Roman" w:hAnsi="Times New Roman"/>
          <w:bCs/>
          <w:sz w:val="26"/>
          <w:szCs w:val="26"/>
        </w:rPr>
        <w:tab/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AF5846" w:rsidRPr="00AF5846" w:rsidRDefault="00AF5846" w:rsidP="00AF584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F5846">
        <w:rPr>
          <w:rFonts w:ascii="Times New Roman" w:hAnsi="Times New Roman"/>
          <w:bCs/>
          <w:sz w:val="26"/>
          <w:szCs w:val="26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B06FC0" w:rsidRPr="00107288" w:rsidRDefault="00B06FC0" w:rsidP="00B06FC0">
      <w:pPr>
        <w:keepNext/>
        <w:keepLines/>
        <w:suppressLineNumbers/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b/>
          <w:bCs/>
          <w:sz w:val="26"/>
          <w:szCs w:val="26"/>
        </w:rPr>
        <w:t xml:space="preserve">5. </w:t>
      </w:r>
      <w:r w:rsidRPr="00107288">
        <w:rPr>
          <w:rFonts w:ascii="Times New Roman" w:hAnsi="Times New Roman"/>
          <w:b/>
          <w:sz w:val="26"/>
          <w:szCs w:val="26"/>
        </w:rPr>
        <w:t>Структура контрольного задания</w:t>
      </w:r>
    </w:p>
    <w:p w:rsidR="00B06FC0" w:rsidRPr="00107288" w:rsidRDefault="00B06FC0" w:rsidP="00B06FC0">
      <w:pPr>
        <w:widowControl w:val="0"/>
        <w:suppressLineNumbers/>
        <w:tabs>
          <w:tab w:val="left" w:pos="426"/>
        </w:tabs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Дисциплинарный модуль №1.  Русская литература </w:t>
      </w:r>
      <w:r w:rsidRPr="00107288">
        <w:rPr>
          <w:rFonts w:ascii="Times New Roman" w:hAnsi="Times New Roman" w:cs="Times New Roman"/>
          <w:b/>
          <w:sz w:val="26"/>
          <w:szCs w:val="26"/>
          <w:lang w:val="en-US"/>
        </w:rPr>
        <w:t>XIX</w:t>
      </w:r>
      <w:r w:rsidRPr="00107288">
        <w:rPr>
          <w:rFonts w:ascii="Times New Roman" w:hAnsi="Times New Roman" w:cs="Times New Roman"/>
          <w:b/>
          <w:sz w:val="26"/>
          <w:szCs w:val="26"/>
        </w:rPr>
        <w:t xml:space="preserve"> века.</w:t>
      </w:r>
    </w:p>
    <w:p w:rsidR="00B06FC0" w:rsidRPr="00107288" w:rsidRDefault="00B06FC0" w:rsidP="00B06FC0">
      <w:pPr>
        <w:widowControl w:val="0"/>
        <w:suppressLineNumbers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9571"/>
      </w:tblGrid>
      <w:tr w:rsidR="00B06FC0" w:rsidRPr="00107288" w:rsidTr="00EF6FE6">
        <w:trPr>
          <w:trHeight w:val="416"/>
        </w:trPr>
        <w:tc>
          <w:tcPr>
            <w:tcW w:w="0" w:type="auto"/>
          </w:tcPr>
          <w:p w:rsidR="00B06FC0" w:rsidRPr="00107288" w:rsidRDefault="00B06FC0" w:rsidP="00EF6FE6">
            <w:pPr>
              <w:widowControl w:val="0"/>
              <w:suppressLineNumbers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Раздел 1. Развитие русской литературы и культуры в первой половине XIX века </w:t>
            </w:r>
          </w:p>
        </w:tc>
      </w:tr>
    </w:tbl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Темы 1.2. -1.4.   А.С. Пушкин, М.Ю.Лермонтов, Н.В.Гоголь.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_____3____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__30___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часа___35___ мин.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Формы контроля: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1. Выразительное чтение стихотворения (по выбору студента и преподавателя)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Критерии оценки выразительного чтения стихотворения  см. Приложение, таблица 1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lastRenderedPageBreak/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3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86"/>
        <w:gridCol w:w="5772"/>
        <w:gridCol w:w="1514"/>
      </w:tblGrid>
      <w:tr w:rsidR="00B06FC0" w:rsidRPr="00107288" w:rsidTr="00EF6FE6">
        <w:tc>
          <w:tcPr>
            <w:tcW w:w="1419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объектов контроля и оценки</w:t>
            </w:r>
          </w:p>
        </w:tc>
        <w:tc>
          <w:tcPr>
            <w:tcW w:w="2837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Основные показатели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оценки результата</w:t>
            </w:r>
          </w:p>
        </w:tc>
        <w:tc>
          <w:tcPr>
            <w:tcW w:w="745" w:type="pct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</w:tr>
      <w:tr w:rsidR="00B06FC0" w:rsidRPr="00107288" w:rsidTr="00EF6FE6">
        <w:tc>
          <w:tcPr>
            <w:tcW w:w="1419" w:type="pct"/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.2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Чтение, комментированное чтение, выразительное чтение</w:t>
            </w:r>
          </w:p>
        </w:tc>
        <w:tc>
          <w:tcPr>
            <w:tcW w:w="2837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Демонстрация понимания характера литературного героя через чтение, в т. ч. драматических произведений по ролям.</w:t>
            </w:r>
          </w:p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Комментированное чтение: техника чтения; понятийное освоение текста; выявление авторской позиции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 и изобразительно-выразительных средств.</w:t>
            </w:r>
          </w:p>
          <w:p w:rsidR="00B06FC0" w:rsidRPr="00107288" w:rsidRDefault="00B06FC0" w:rsidP="00EF6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Выразительное чтение изученных произведений (или их фрагментов), соблюдение норм литературного произношения.</w:t>
            </w:r>
          </w:p>
        </w:tc>
        <w:tc>
          <w:tcPr>
            <w:tcW w:w="745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419" w:type="pct"/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УД.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837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45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419" w:type="pct"/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.7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Выразительное  чтение  стихотворений наизусть  </w:t>
            </w:r>
          </w:p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837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Чтение наизусть стихотворений, фрагментов художественных произведений; 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знание текста и точность его воспроизведения;  выразительность чтения; соблюдение произносительных норм.</w:t>
            </w:r>
          </w:p>
        </w:tc>
        <w:tc>
          <w:tcPr>
            <w:tcW w:w="745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2. Анализ эпизода из повести Н.В. Гоголя  «Портрет» 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_____3____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__30___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часа___35___ мин.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Вопросы для анализа эпизода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1. О чем повествуется в эпизоде?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2.Кто изображен на портрете? Детали, которые подчеркнул художник.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3.Как следует понимать выражение  «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он увидел следы работы </w:t>
      </w:r>
      <w:r w:rsidRPr="00107288">
        <w:rPr>
          <w:rFonts w:ascii="Times New Roman" w:eastAsia="Times New Roman" w:hAnsi="Times New Roman" w:cs="Times New Roman"/>
          <w:i/>
          <w:sz w:val="26"/>
          <w:szCs w:val="26"/>
        </w:rPr>
        <w:t xml:space="preserve">высокого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художника»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4. Чьими глазами дано описание портрета старика?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5. Какое впечатление производил портрет на окружающих?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6. Найдите примеры инверсии. Выпишите примеры эпитетов.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7. Какое впечатление произвело описание портрета на вас.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 Основные критерии оценки письменных работ и сочинений – см. Приложение,</w:t>
      </w:r>
      <w:r w:rsidRPr="00107288">
        <w:rPr>
          <w:rFonts w:ascii="Times New Roman" w:hAnsi="Times New Roman" w:cs="Times New Roman"/>
          <w:b/>
          <w:sz w:val="26"/>
          <w:szCs w:val="26"/>
        </w:rPr>
        <w:t>таблица 2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1.3.Критерии оценки выразительного чтения стихотворения – см.Приложение, таблица3, П 1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lastRenderedPageBreak/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57"/>
        <w:gridCol w:w="5685"/>
        <w:gridCol w:w="1429"/>
      </w:tblGrid>
      <w:tr w:rsidR="00B06FC0" w:rsidRPr="00107288" w:rsidTr="00EF6FE6">
        <w:tc>
          <w:tcPr>
            <w:tcW w:w="1182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объектов контроля и оценки</w:t>
            </w:r>
          </w:p>
        </w:tc>
        <w:tc>
          <w:tcPr>
            <w:tcW w:w="3021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Основные показатели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оценки результата</w:t>
            </w:r>
          </w:p>
        </w:tc>
        <w:tc>
          <w:tcPr>
            <w:tcW w:w="797" w:type="pct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.2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Чтение, комментированное чтение, выразительное чтение</w:t>
            </w:r>
          </w:p>
        </w:tc>
        <w:tc>
          <w:tcPr>
            <w:tcW w:w="3021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Демонстрация понимания характера литературного героя через чтение, в т. ч. драматических произведений по ролям.</w:t>
            </w:r>
          </w:p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Комментированное чтение: техника чтения; понятийное освоение текста; выявление авторской позиции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 и изобразительно-выразительных средств.</w:t>
            </w:r>
          </w:p>
          <w:p w:rsidR="00B06FC0" w:rsidRPr="00107288" w:rsidRDefault="00B06FC0" w:rsidP="00EF6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Выразительное чтение изученных произведений (или их фрагментов), соблюдение норм литературного произношения.</w:t>
            </w:r>
          </w:p>
        </w:tc>
        <w:tc>
          <w:tcPr>
            <w:tcW w:w="797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УД.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3021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97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tabs>
          <w:tab w:val="left" w:pos="720"/>
        </w:tabs>
        <w:suppressAutoHyphens/>
        <w:spacing w:after="0" w:line="288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                           Фрагмент эпизода для анализа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Это был старик с лицом бронзового цвета, скулистым, чахлым; черты лица,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казалось, были схвачены  в  минуту  судорожного  движенья  и  отзывались  не северною силою. Пламенный полдень был запечатлен в них. Он был драпирован  в широкий азиатский костюм. Как ни был поврежден и запылен портрет,  но  когда удалось ему счистить с лица пыль, он увидел следы работы высокого художника.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Портрет,  казалось,  был  не  кончен;  но  сила   кисти   была   разительна.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Необыкновеннее всего были глаза: казалось, в них употребил всю силу кисти  и все старательное тщание свое художник. Они просто глядели, глядели  даже   из самого портрета, как будто разрушая его гармонию  своею  странною  живостью. Когда поднес он портрет к дверям, еще  сильнее  глядели  глаза.  Впечатление  почти то же произвели они и в народе. Женщина,  остановившаяся  позади  его, вскрикнула: "Глядит, глядит", - и  попятилась  назад.  Какое-то  неприятное, непонятное самому себе чувство почувствовал он ( Чартков) и поставил портрет на землю.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Раздел 2.Особенности развития русской литературы второй половины 19 века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 xml:space="preserve">Темы 2.6. -2.11. А.Н. Островский, И.А. Гончаров, И.С. Тургенев, Н.Г. Чернышевский, Н.С. Лесков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_____8____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__80___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B06FC0" w:rsidRPr="00107288" w:rsidRDefault="00B06FC0" w:rsidP="00B06FC0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Формы контроля:  </w:t>
      </w:r>
      <w:r w:rsidRPr="00107288">
        <w:rPr>
          <w:rFonts w:ascii="Times New Roman" w:hAnsi="Times New Roman" w:cs="Times New Roman"/>
          <w:sz w:val="26"/>
          <w:szCs w:val="26"/>
        </w:rPr>
        <w:t>Анализ эпизода</w:t>
      </w:r>
      <w:r w:rsidRPr="00107288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107288">
        <w:rPr>
          <w:rFonts w:ascii="Times New Roman" w:hAnsi="Times New Roman" w:cs="Times New Roman"/>
          <w:sz w:val="26"/>
          <w:szCs w:val="26"/>
        </w:rPr>
        <w:t>Варианты эпизодов (по выбору преподавателя</w:t>
      </w:r>
      <w:r w:rsidRPr="00107288">
        <w:rPr>
          <w:rFonts w:ascii="Times New Roman" w:hAnsi="Times New Roman" w:cs="Times New Roman"/>
          <w:b/>
          <w:sz w:val="26"/>
          <w:szCs w:val="26"/>
        </w:rPr>
        <w:t xml:space="preserve">)  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1.</w:t>
      </w:r>
      <w:r w:rsidRPr="00107288">
        <w:rPr>
          <w:rFonts w:ascii="Times New Roman" w:hAnsi="Times New Roman" w:cs="Times New Roman"/>
          <w:sz w:val="26"/>
          <w:szCs w:val="26"/>
        </w:rPr>
        <w:t xml:space="preserve">Дуэль Базарова и П.П. Кирсанова (по  романуИ.С.Тургенева «Отцы и дети».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 Базаров поднял голову и увидал Павла Петровича. Одетый в легкий клетчатый пиджак и белые, как снег, панталоны, он быстро шел по дороге; под мышкой он нес ящик, завернутый в зеленое сукно.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-- Извините, я, кажется, заставил вас ждать, -- промолвил он, кланяясь сперва Базарову, потом Петру, в котором он в это мгновение уважал нечто вроде секунданта.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- Я не хотел будить моего камердинера.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Ничего-с, -- ответил Базаров, -- мы сами только что пришли.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-- А! тем лучше! -- Павел Петрович оглянулся кругом. -- Никого не видать, никто не помешает... Мы можем приступить?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 -- Приступим.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Новых объяснений вы, я полагаю, не требуете?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Не требую.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Угодно вам заряжать? -- спросил Павел Петрович, вынимая из ящика пистолеты.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Нет; заряжайте вы, а я шаги отмеривать стану. Ноги у меня длиннее, -- прибавил Базаров с усмешкой. -- Раз, два, три...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Евгений Васильич, -- с трудом пролепетал Петр (он дрожал, как в лихорадке), -- воля ваша, я отойду.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 -- Четыре... пять... Отойди, братец, отойди; можешь даже за дерево стать и уши заткнуть, только глаз не закрывай; а повалится кто, беги подымать. Шесть... семь... восемь... -- Базаров остановился. -- Довольно? -- промолвил он, обращаясь к Павлу Петровичу, -- или еще два шага накинуть?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Как угодно, -- проговорил тот, заколачивая вторую пулю.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Ну, накинем еще два шага. -- Базаров провел носком сапога черту по земле. -- Вот и барьер. А кстати: на сколько шагов каждому из нас от барьера отойти? Это тоже важный вопрос. Вчера об этом не было дискуссии.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Я полагаю, на десять, -- ответил Павел Петрович, подавая Базарову оба пистолета. -- Соблаговолите выбрать.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Соблаговоляю. А согласитесь, Павел Петрович, что поединок наш необычаен до смешного. Вы посмотрите только на физиономию нашего секунданта.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Вам все желательно шутить, -- ответил Павел Петрович. -- Я не отрицаю странности нашего поединка, но я считаю долгом предупредить вас, что я намерен драться серьезно. A bonentendeur, salut! {Имеющий уши да слышит! </w:t>
      </w:r>
      <w:r w:rsidRPr="00107288">
        <w:rPr>
          <w:rFonts w:ascii="Times New Roman" w:eastAsia="Times New Roman" w:hAnsi="Times New Roman" w:cs="Times New Roman"/>
          <w:i/>
          <w:iCs/>
          <w:sz w:val="26"/>
          <w:szCs w:val="26"/>
        </w:rPr>
        <w:t>(франц.).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}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   -- О! я не сомневаюсь в том, что мы решились истреблять друг друга; но почему же не посмеяться и не соединить utiledulci? {полезное с приятным</w:t>
      </w:r>
      <w:r w:rsidRPr="00107288">
        <w:rPr>
          <w:rFonts w:ascii="Times New Roman" w:eastAsia="Times New Roman" w:hAnsi="Times New Roman" w:cs="Times New Roman"/>
          <w:i/>
          <w:iCs/>
          <w:sz w:val="26"/>
          <w:szCs w:val="26"/>
        </w:rPr>
        <w:t>(лат.).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} Так-то: вы мне по-французски, а я вам по-латыни.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Я буду драться серьезно, -- повторил Павел Петрович и отправился на свое место. Базаров, с своей стороны, отсчитал десять шагов от барьера и остановился.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Вы готовы? -- спросил Павел Петрович.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Совершенно.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Можем сходиться.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Базаров тихонько двинулся вперед, и Павел Петрович пошел на него, заложив левую руку в карман и постепенно поднимая дуло пистолета... "Он мне прямо в нос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целит, -- подумал Базаров, -- и как щурится старательно, разбойник! Однако это неприятное ощущение. Стану смотреть на цепочку его часов..." Что-то резко зыкнуло около самого уха Базарова, и в то же мгновенье раздался выстрел. "Слышал, стало быть ничего", -- успело мелькнуть в его голове. Он ступил еще раз и, не целясь, подавил пружинку.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Павел Петрович дрогнул слегка и хватился рукою за ляжку. Струйка крови потекла по его белым панталонам.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Базаров бросил пистолет в сторону и приблизился к своему противнику.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-- Вы ранены? -- промолвил он.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-- Вы имели право подозвать меня к барьеру, -- проговорил Павел Петрович, -- а это пустяки. По условию каждый имеет еще по одному выстрелу.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-- Ну, извините, это до другого раза, -- отвечал Базаров и обхватил Павла Петровича, который начинал бледнеть. -- Теперь я уже не дуэлист, а доктор и прежде всего должен осмотреть вашу рану. Петр! поди сюда, Петр! куда ты спрятался?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 -- Все это вздор... Я не нуждаюсь ни в чьей помощи, -- промолвил с расстановкой Павел Петрович, -- и... надо... опять... -- Он хотел было дернуть себя за ус, но рука его ослабела, глаза закатились, и он лишился чувств.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 -- Вот новость! Обморок! С чего бы! -- невольно воскликнул Базаров, опуская Павла Петровича на траву. -- Посмотрим, что за штука? -- Он вынул платок, отер кровь, пощупал вокруг раны... -- Кость цела, -- бормотал он сквозь зубы, -- пуля прошла неглубоко насквозь, один мускул, vastusexternus, задет. Хоть пляши через три недели!.. А обморок! Ох, уж эти мне нервные люди! Вишь, кожа-то какая тонкая.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Убиты-с? -- прошелестел за его спиной трепетный голос Петра.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Базаров оглянулся.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Ступай за водой поскорее, братец, а он нас с тобой еще переживет.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Но усовершенствованный слуга, казалось, не понимал его слов и не двигался с места. Павел Петрович медленно открыл глаза. "Кончается!" -- шепнул Петр и начал креститься.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Вы правы... Экая глупая физиономия! -- проговорил с насильственною улыбкой раненый джентльмен.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Да ступай же за водой, черт! -- крикнул Базаров.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Не нужно... Это был минутный vertige... {головокружение... </w:t>
      </w:r>
      <w:r w:rsidRPr="00107288">
        <w:rPr>
          <w:rFonts w:ascii="Times New Roman" w:eastAsia="Times New Roman" w:hAnsi="Times New Roman" w:cs="Times New Roman"/>
          <w:i/>
          <w:iCs/>
          <w:sz w:val="26"/>
          <w:szCs w:val="26"/>
        </w:rPr>
        <w:t>(франц.).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} Помогите мне сесть... вот так... Эту царапину стоит только чем-нибудь прихватить, и я дойду домой пешком, а не то можно дрожки за мной прислать. Дуэль, если вам угодно, не возобновляется. Вы поступили благородно... сегодня, сегодня -- заметьте.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 -- О прошлом вспоминать незачем, -- возразил Базаров, -- а что касается до будущего, то о нем тоже не стоит голову ломать, потому что я намерен немедленно улизнуть. Дайте, я вам перевяжу теперь ногу; рана ваша -- не опасная, а все лучше остановить кровь. Но сперва необходимо этого смертного привести в чувство. </w:t>
      </w:r>
    </w:p>
    <w:p w:rsidR="00B06FC0" w:rsidRPr="001D3E55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Базаров встряхнул Петра за ворот и послал его за дрожками. </w:t>
      </w:r>
    </w:p>
    <w:p w:rsidR="00B06FC0" w:rsidRPr="00107288" w:rsidRDefault="00B06FC0" w:rsidP="00B06FC0">
      <w:pPr>
        <w:pStyle w:val="a7"/>
        <w:rPr>
          <w:sz w:val="26"/>
          <w:szCs w:val="26"/>
        </w:rPr>
      </w:pPr>
      <w:r w:rsidRPr="00107288">
        <w:rPr>
          <w:b/>
          <w:sz w:val="26"/>
          <w:szCs w:val="26"/>
          <w:shd w:val="clear" w:color="auto" w:fill="FFFFFF"/>
        </w:rPr>
        <w:t>Вопросы по главе 24</w:t>
      </w:r>
      <w:r>
        <w:rPr>
          <w:b/>
          <w:sz w:val="26"/>
          <w:szCs w:val="26"/>
          <w:shd w:val="clear" w:color="auto" w:fill="FFFFFF"/>
        </w:rPr>
        <w:t xml:space="preserve"> романа И.С.Тургенева «Отцы и дети»</w:t>
      </w:r>
      <w:r w:rsidRPr="00107288">
        <w:rPr>
          <w:b/>
          <w:sz w:val="26"/>
          <w:szCs w:val="26"/>
          <w:shd w:val="clear" w:color="auto" w:fill="FFFFFF"/>
        </w:rPr>
        <w:t>:</w:t>
      </w:r>
      <w:r w:rsidRPr="00107288">
        <w:rPr>
          <w:sz w:val="26"/>
          <w:szCs w:val="26"/>
        </w:rPr>
        <w:br/>
        <w:t>-Каковы были взаимоотношения героев до сцены дуэли?</w:t>
      </w:r>
      <w:r w:rsidRPr="00107288">
        <w:rPr>
          <w:sz w:val="26"/>
          <w:szCs w:val="26"/>
        </w:rPr>
        <w:br/>
        <w:t xml:space="preserve">-Каковы истинные причины дуэли </w:t>
      </w:r>
      <w:r w:rsidRPr="00107288">
        <w:rPr>
          <w:sz w:val="26"/>
          <w:szCs w:val="26"/>
        </w:rPr>
        <w:br/>
        <w:t>-Как Павел Петрович относится к дуэли?</w:t>
      </w:r>
      <w:r w:rsidRPr="00107288">
        <w:rPr>
          <w:sz w:val="26"/>
          <w:szCs w:val="26"/>
        </w:rPr>
        <w:br/>
        <w:t>-Как ведут себя герои на дуэли и как это их характеризует?</w:t>
      </w:r>
    </w:p>
    <w:p w:rsidR="00B06FC0" w:rsidRPr="001D3E55" w:rsidRDefault="00B06FC0" w:rsidP="00B06FC0">
      <w:pPr>
        <w:pStyle w:val="a7"/>
        <w:rPr>
          <w:sz w:val="26"/>
          <w:szCs w:val="26"/>
        </w:rPr>
      </w:pPr>
      <w:r w:rsidRPr="00107288">
        <w:rPr>
          <w:sz w:val="26"/>
          <w:szCs w:val="26"/>
        </w:rPr>
        <w:lastRenderedPageBreak/>
        <w:t>-Какие изобразительно-выразительные средства использует автор в данном эпизоде ( портрет, диалог, прямую речь, просторечие, иронию, эпитеты и др.)</w:t>
      </w:r>
    </w:p>
    <w:p w:rsidR="00B06FC0" w:rsidRPr="00107288" w:rsidRDefault="00B06FC0" w:rsidP="00B06FC0">
      <w:pPr>
        <w:spacing w:after="0" w:line="240" w:lineRule="auto"/>
        <w:jc w:val="center"/>
        <w:rPr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Вариант 2.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Кулигин.</w:t>
      </w:r>
      <w:r w:rsidRPr="00107288">
        <w:rPr>
          <w:rFonts w:ascii="Times New Roman" w:hAnsi="Times New Roman" w:cs="Times New Roman"/>
          <w:sz w:val="26"/>
          <w:szCs w:val="26"/>
        </w:rPr>
        <w:t xml:space="preserve"> 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коры! Потому что честным трудом никогда не заработать нам больше насущного хлеба. А у кого деньги, сударь, тот старается бедного закабалить, чтобы на его труды даровые еще больше денег наживать. Знаете, что ваш дядюшка, Савел Прокофьич, городничему отвечал? К городничему мужички пришли жаловаться, что он ни одного из них путем не разочтет. Городничий и стал ему говорить: «Послушай, говорит, Савел Прокофьич, рассчитывай ты мужиков хорошенько! Каждый день ко мне с жалобой ходят!» Дядюшка ваш потрепал городничего по плечу, да и говорит: «Стоит ли, ваше высокоблагородие, нам с вами об таких пустяках разговаривать! Много у меня в год-то народу перебывает; вы то поймите: недоплачу я им по какой-нибудь копейке на человека, а у меня из этого тысячи составляются, так оно мне и хорошо!» Вот как, сударь! А между собой-то, сударь, как живут! Торговлю друг у друга подрывают, и не столько из корысти, сколько из зависти. Враждуют друг на друга; залучают в свои высокие-то хоромы пьяных приказных, таких, сударь, приказных, что и виду-то человеческого на нем нет, обличье-то человеческое истеряно. А те им, за малую благостыню, на гербовых листах злостные кляузы строчат на ближних. И начнется у них, сударь, суд да дело, и несть конца мучениям. Судятся-судятся здесь, да в губернию поедут, а там уж их и ждут да от радости руками плещут. Скоро сказка сказывается, да не скоро дело делается; водят их, водят, волочат их, волочат; а они еще и рады этому волоченью, того только им и надобно. «Я, говорит, потрачусь, да уж и ему станет в копейку». Я было хотел все это стихами изобразить...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Вопросы к анализу эпизода</w:t>
      </w:r>
      <w:r>
        <w:rPr>
          <w:rFonts w:ascii="Times New Roman" w:hAnsi="Times New Roman" w:cs="Times New Roman"/>
          <w:b/>
          <w:sz w:val="26"/>
          <w:szCs w:val="26"/>
        </w:rPr>
        <w:t xml:space="preserve"> драмы А.Н. Островского «Гроза»</w:t>
      </w:r>
      <w:r w:rsidRPr="00107288">
        <w:rPr>
          <w:rFonts w:ascii="Times New Roman" w:hAnsi="Times New Roman" w:cs="Times New Roman"/>
          <w:b/>
          <w:sz w:val="26"/>
          <w:szCs w:val="26"/>
        </w:rPr>
        <w:t>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-Из какого произведения взят отрывок? Укажите автора произведения.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Cs/>
          <w:sz w:val="26"/>
          <w:szCs w:val="26"/>
        </w:rPr>
        <w:t>-Кто такой Кулигин?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Cs/>
          <w:sz w:val="26"/>
          <w:szCs w:val="26"/>
        </w:rPr>
        <w:t>-Кому он рассказывает о нравах города Калинова?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Cs/>
          <w:sz w:val="26"/>
          <w:szCs w:val="26"/>
        </w:rPr>
        <w:t>- Какие нравы царят в городе?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Cs/>
          <w:sz w:val="26"/>
          <w:szCs w:val="26"/>
        </w:rPr>
        <w:t>-Кто является хозяевами города?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Cs/>
          <w:sz w:val="26"/>
          <w:szCs w:val="26"/>
        </w:rPr>
        <w:t>-Как критик  Н.Добролюбов назвал этот уклад жизни?</w:t>
      </w:r>
    </w:p>
    <w:p w:rsidR="00B06FC0" w:rsidRPr="00107288" w:rsidRDefault="00B06FC0" w:rsidP="00B06FC0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Критерии оценки письменных работ и сочинений – см. Приложение 1 , таблица 2.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85"/>
        <w:gridCol w:w="5771"/>
        <w:gridCol w:w="1515"/>
      </w:tblGrid>
      <w:tr w:rsidR="00B06FC0" w:rsidRPr="00107288" w:rsidTr="00EF6FE6">
        <w:tc>
          <w:tcPr>
            <w:tcW w:w="1182" w:type="pct"/>
            <w:vAlign w:val="center"/>
          </w:tcPr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021" w:type="pct"/>
            <w:vAlign w:val="center"/>
          </w:tcPr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797" w:type="pct"/>
          </w:tcPr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E94BE4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4B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УД</w:t>
            </w:r>
            <w:r w:rsidRPr="00E94B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.2 </w:t>
            </w:r>
            <w:r w:rsidRPr="00E94B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Чтение, комментированное чтение, выразительное чтение</w:t>
            </w:r>
          </w:p>
        </w:tc>
        <w:tc>
          <w:tcPr>
            <w:tcW w:w="3021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понимания характера литературного героя через чтение, в т. ч. драматических произведений по ролям.</w:t>
            </w:r>
          </w:p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Комментированное чтение: техника чтения; понятийное освоение текста; выявление авторской позиции</w:t>
            </w: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 xml:space="preserve"> и изобразительно-выразительных средств.</w:t>
            </w:r>
          </w:p>
          <w:p w:rsidR="00B06FC0" w:rsidRPr="00E94BE4" w:rsidRDefault="00B06FC0" w:rsidP="00EF6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изученных произведений (или их фрагментов), соблюдение норм литературного произношения.</w:t>
            </w:r>
          </w:p>
        </w:tc>
        <w:tc>
          <w:tcPr>
            <w:tcW w:w="797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E94BE4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УД.</w:t>
            </w:r>
            <w:r w:rsidRPr="00E94BE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94BE4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3021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97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E94BE4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4BE4">
              <w:rPr>
                <w:rFonts w:ascii="Times New Roman" w:hAnsi="Times New Roman"/>
                <w:b/>
                <w:i/>
                <w:sz w:val="24"/>
                <w:szCs w:val="24"/>
              </w:rPr>
              <w:t>УД</w:t>
            </w:r>
            <w:r w:rsidRPr="00E94BE4">
              <w:rPr>
                <w:rFonts w:ascii="Times New Roman" w:hAnsi="Times New Roman"/>
                <w:b/>
                <w:sz w:val="24"/>
                <w:szCs w:val="24"/>
              </w:rPr>
              <w:t xml:space="preserve">.9 </w:t>
            </w:r>
            <w:r w:rsidRPr="00E94BE4">
              <w:rPr>
                <w:rFonts w:ascii="Times New Roman" w:hAnsi="Times New Roman"/>
                <w:bCs/>
                <w:sz w:val="24"/>
                <w:szCs w:val="24"/>
              </w:rPr>
              <w:t>Написание  сочинений разных видов</w:t>
            </w:r>
          </w:p>
        </w:tc>
        <w:tc>
          <w:tcPr>
            <w:tcW w:w="3021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Создание связного текста на необходимую тему; умение раскрывать тему; умение использовать языковые средства в соответствии со стилем, темой и задачей высказывания; соблюдение языковых норм и правил правописания</w:t>
            </w:r>
          </w:p>
        </w:tc>
        <w:tc>
          <w:tcPr>
            <w:tcW w:w="797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Рубежный контроль</w:t>
      </w:r>
    </w:p>
    <w:p w:rsidR="00B06FC0" w:rsidRPr="00107288" w:rsidRDefault="00B06FC0" w:rsidP="00B06FC0">
      <w:pPr>
        <w:widowControl w:val="0"/>
        <w:suppressLineNumbers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Рубежный контроль по дисциплинарному модулю №1. Русская литература </w:t>
      </w:r>
      <w:r w:rsidRPr="00107288">
        <w:rPr>
          <w:rFonts w:ascii="Times New Roman" w:hAnsi="Times New Roman" w:cs="Times New Roman"/>
          <w:b/>
          <w:sz w:val="26"/>
          <w:szCs w:val="26"/>
          <w:lang w:val="en-US"/>
        </w:rPr>
        <w:t>XIX</w:t>
      </w:r>
      <w:r w:rsidRPr="00107288">
        <w:rPr>
          <w:rFonts w:ascii="Times New Roman" w:hAnsi="Times New Roman" w:cs="Times New Roman"/>
          <w:b/>
          <w:sz w:val="26"/>
          <w:szCs w:val="26"/>
        </w:rPr>
        <w:t xml:space="preserve"> века.</w:t>
      </w:r>
    </w:p>
    <w:p w:rsidR="00B06FC0" w:rsidRPr="00107288" w:rsidRDefault="00B06FC0" w:rsidP="00B06FC0">
      <w:pPr>
        <w:keepLines/>
        <w:widowControl w:val="0"/>
        <w:suppressLineNumbers/>
        <w:tabs>
          <w:tab w:val="left" w:pos="0"/>
        </w:tabs>
        <w:spacing w:after="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Форма контроля: тестирование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_____8____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__80___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1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1. В каком году родился А.С. Пушкин: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1)1798; 2) 1799; 3) 1812; 4)1826.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2.Из какого произведения А.С. Пушкина взяты строки: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 Люблю тебя, Петра творенье, /Люблю твой строгий стройный вид…!1) «Евгений Онегин»;  2) «Борис Годунов»;  3) «Медный всадник»;  4) «Руслан и Людмила».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3.Событие, положенное Пушкиным в основу сюжета поэмы «Медный всадник»?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1)метель ;2) наводнение; 3)война; 4) дорожное происшествие.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4.Основный мотив лирики М.Ю. Лермонтова?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1)одиночество; 2) тоска по родине;  3)ненависть к врагам Отечества;  4) любовь к женщине.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5. Кем по роду занятий был Чартков, главный герой повести Гоголя «Портрет»?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ростовщиком;  2)музыкантом;  3)торговцем;  4)художником.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6.Как называется знаменитая статья Н.А. Добролюбова, посвященная драме А. Н. Островского «Гроза» (1860 г.)?</w:t>
      </w: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>1) «Темное царство»;  2) «Луч света в темном царстве; 3) «Мотивы русской драмы».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7.Кому из героев романа И. А. Гончарова «Обломов» принадлежит приведенное высказывание? </w:t>
      </w:r>
      <w:r w:rsidRPr="00107288">
        <w:rPr>
          <w:rFonts w:ascii="Times New Roman" w:hAnsi="Times New Roman" w:cs="Times New Roman"/>
          <w:sz w:val="26"/>
          <w:szCs w:val="26"/>
        </w:rPr>
        <w:t>«Не нравится мне эта ваша петербургская жизнь! &lt;...&gt;Все, вечная беготня взапуски, вечная игра дрянных страстишек, особенно жадности, перебиванья друг у друга дороги, сплетни, пересуды… Где же тут человек? Где его целость? Куда он скрылся, как разменялся на всякую мелочь?»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Штольцу; 2) Обломову; 3) Терентьеву; 4) Ольге Ильинской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8.Основной конфликт в романе Тургенева «Отцы и дети»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 xml:space="preserve">: 1) идейная борьба между помещиками- либералами и революционными демократами;  2) конфликт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lastRenderedPageBreak/>
        <w:t>между старым и молодым поколениями;  3) разногласия по вопросам искусства;  4) споры о смысле жизни.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9.Имя главного героя повести Лескова «Очарованный странник»: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iCs/>
          <w:sz w:val="26"/>
          <w:szCs w:val="26"/>
        </w:rPr>
        <w:t>1) Николай Петрович;   2) Иван Северьянович;  3) Порфирий Петрович;  4)Аркадий Николаевич.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10.Гротеск – это: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 xml:space="preserve">1)вид комического, злая насмешка;  2) вид комического, скрытая насмешка;  3) вид комического ,  сочетание правдоподобия и фантастики;  4)вид комического, выражение насмешки под маской серьезности.  </w:t>
      </w:r>
    </w:p>
    <w:p w:rsidR="00B06FC0" w:rsidRPr="00107288" w:rsidRDefault="00B06FC0" w:rsidP="00B06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2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1.В каком городе родился А.С. Пушкин?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1) Москва; 2)Санкт – Петербург ; 3) село Михайловское Псковкой губернии;  4) Царское Село.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kern w:val="36"/>
          <w:sz w:val="26"/>
          <w:szCs w:val="26"/>
        </w:rPr>
        <w:t xml:space="preserve">2.Имя героя поэмы А.С. Пушкина </w:t>
      </w:r>
      <w:r w:rsidRPr="00107288">
        <w:rPr>
          <w:rFonts w:ascii="Times New Roman" w:eastAsia="Times New Roman" w:hAnsi="Times New Roman" w:cs="Times New Roman"/>
          <w:kern w:val="36"/>
          <w:sz w:val="26"/>
          <w:szCs w:val="26"/>
        </w:rPr>
        <w:t xml:space="preserve"> «Медный всадник»?  1) Петр; 2)Евгений;  3)Владимир;  4) Олег.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3. Место дуэли М.Лермонтова с Мартыновым?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1)Москва; 2)Петербург; 3) Пятигорск;  4) село Тарханы.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4.Произведение, которое  не принадлежит перу М.Ю. Лермонтова: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«Мцыри»;  2)»Герой нашего времени»; 3) «Маскарад»;  4) «Ревизор»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5.Укажите жанр произведения Н.Гоголя  «Портрет»:</w:t>
      </w:r>
      <w:r w:rsidRPr="00107288">
        <w:rPr>
          <w:rFonts w:ascii="Times New Roman" w:eastAsia="Times New Roman" w:hAnsi="Times New Roman" w:cs="Times New Roman"/>
          <w:kern w:val="36"/>
          <w:sz w:val="26"/>
          <w:szCs w:val="26"/>
        </w:rPr>
        <w:t>1) повесть; 2)роман;  3)рассказ;  4)трагедия.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kern w:val="36"/>
          <w:sz w:val="26"/>
          <w:szCs w:val="26"/>
        </w:rPr>
        <w:t>6</w:t>
      </w:r>
      <w:r w:rsidRPr="00107288">
        <w:rPr>
          <w:rFonts w:ascii="Times New Roman" w:hAnsi="Times New Roman" w:cs="Times New Roman"/>
          <w:b/>
          <w:sz w:val="26"/>
          <w:szCs w:val="26"/>
        </w:rPr>
        <w:t>. Какое  из произведений не принадлежит Островскому</w:t>
      </w:r>
      <w:r w:rsidRPr="00107288">
        <w:rPr>
          <w:rFonts w:ascii="Times New Roman" w:hAnsi="Times New Roman" w:cs="Times New Roman"/>
          <w:sz w:val="26"/>
          <w:szCs w:val="26"/>
        </w:rPr>
        <w:t>: 1) «Гроза»; 2) «Бедность не порок»; 3) «Обломов»; 4) «Свои люди – сочтемся».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7. Какой из романов не принадлежит перу писателя А.И. Гончарова?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«Обыкновенная история»; 2) «Обломов»; 3) «Обрыв»; 4) «Отцы и дети»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8.Кто из героев романа И. С. Тургенева «Отцы и дети» играет на виолончели, читает стихи Пушкина?</w:t>
      </w:r>
      <w:r w:rsidRPr="00107288">
        <w:rPr>
          <w:rFonts w:ascii="Times New Roman" w:hAnsi="Times New Roman" w:cs="Times New Roman"/>
          <w:sz w:val="26"/>
          <w:szCs w:val="26"/>
        </w:rPr>
        <w:t>1) Базаров; 2)П.П. Кирсанов ; 3)Н.П. Кирсанов ;  4) отец Базарова.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9.  Жанр  произведения Лескова «Очарованный странник»: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 xml:space="preserve"> 1) роман;  2) роман-хроника;  3) повесть в форме сказа;   4) лирическая повесть.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10.– это: Гротеск – это :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 xml:space="preserve">1)вид комического, злая насмешка;  2) вид комического, скрытая насмешка;  3) вид комического ,  сочетание правдоподобия и фантастики;  4)вид комического, выражение насмешки под маской серьезности.  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3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1.  Где похоронен А.С. Пушкин?</w:t>
      </w: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 xml:space="preserve"> 1) в Москвае; 2) в Петербуге; 3) в Одессе; 4)вСвятогорском монастыре Псковской губернии.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2. Кто из  современников Пушкина не входил в круг его лицейских друзей? 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 1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)И.Пущин; 2) А.Дельвиг;3)Н. Карамзин; 4) В.Кюхельбекер.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3. О ком в поэме «Медный всадник» Пушкин написал:  «На берегу пустынных волн сидел он дум великихполон…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 1) о Евгении;  2) о Петре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;  3) об Александре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; 4) о Наполеоне.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4. Автор поэтических строк: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«И скучно, и грустно, и некому руку подать в минуту  душевной невзгоды»: )Пушкин;  2) Лермонтов;  2) Жуковский;  4) Дельвиг.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5. Кем был старик, изображенный на портрете в повести Гоголя «Портрет»?   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 1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)художником; 2) ростовщиком;3)музыкантом; 4) торговцем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6. Кому принадлежат слова в  драме А.Н. Островского  «Гроза»? </w:t>
      </w:r>
      <w:r w:rsidRPr="00107288">
        <w:rPr>
          <w:rFonts w:ascii="Times New Roman" w:hAnsi="Times New Roman" w:cs="Times New Roman"/>
          <w:sz w:val="26"/>
          <w:szCs w:val="26"/>
        </w:rPr>
        <w:t>Маменька, вы ее погубили, вы, вы, вы...; 1)  Варваре; 2) Тихону;  3) Борису; 4) Кулигину.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7. Портрет кого из героев романа И. А. Гончарова «Обломов» представлен в приведенном отрывке? «Это был человек лет тридцати двух-трех от роду, среднего роста, приятной наружности, с темно-серыми глазами, но с 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отсутствием всякой определенной идеи, всякой сосредоточенности в чертах лица… С лица беспечность переходила в позы всего тела, даже в складки шлафрока».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Штольц; 2) Обломов; 3) Терентьев; 4) слуга Обломова Захар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8.Кому из героев романа И. С. Тургенева «Отцы и дети» принадлежит приведенное высказывание? </w:t>
      </w:r>
      <w:r w:rsidRPr="00107288">
        <w:rPr>
          <w:rFonts w:ascii="Times New Roman" w:hAnsi="Times New Roman" w:cs="Times New Roman"/>
          <w:sz w:val="26"/>
          <w:szCs w:val="26"/>
        </w:rPr>
        <w:t>«Мой дед землю пахал... Спросите любого из ваших же мужиков, в ком из нас — в вас или во мне — он скорее признает соотечественника».1) Базарову; 2)П.П. Кирсанову ; 3)Н.П. Кирсанову; 4) Аркадию.</w:t>
      </w:r>
    </w:p>
    <w:p w:rsidR="00B06FC0" w:rsidRPr="00C411E7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9.Праведники в произведениях Н.С. Лескова – это: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>1) странник;  2) справедливый человек;  3) человек, который живет праведной жизнью; 4) православный человек, который ищет правду, странствуя по земле.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10.Сарказм– это: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 xml:space="preserve">1) вид комического, злая насмешка;  2) вид комического, скрытая насмешка;  3) вид комического ,  сочетание правдоподобия и фантастики;  4)вид комического, выражение насмешки под маской серьезности.  </w:t>
      </w:r>
    </w:p>
    <w:p w:rsidR="004A453A" w:rsidRPr="00B67DD5" w:rsidRDefault="004A453A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A453A" w:rsidRPr="00B67DD5" w:rsidRDefault="004A453A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4A453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4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1.По начальным строчкам стихотворения определите автора: «Безумных лет угасшее веселье мне тяжело, как смутное похмелье»: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Лермонтов; 2) Пушкин;  3) Жуковский;  4) Державин.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2.Элегия как жанр лирики означает: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1)послание; 2) посвящение; 3)размышление;  4) воспоминание 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3.Произведение М. Лермонтова, за которое он был впервые выслан на Кавказ: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«Тучи»;  2) «Смерть поэта»;  3)  «Герой нашего времени» ; «Демон».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4.Что произошло с портретом, который художник Чартков купил в лавке?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 был вновь куплен на аукционе; 2) уничтожен  Чартковым;  3) был куплен сыном художника, написавшего этот портрет;  4) таинственно исчез.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5.Эпитет – это: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 1) противопоставление;  2) художественное определение;  3) стихотворный размер;  4) основная мысль произведения.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6.Жанр произведения  А.Н. Островского «Гроза»: </w:t>
      </w:r>
      <w:r w:rsidRPr="00107288">
        <w:rPr>
          <w:rFonts w:ascii="Times New Roman" w:hAnsi="Times New Roman" w:cs="Times New Roman"/>
          <w:sz w:val="26"/>
          <w:szCs w:val="26"/>
        </w:rPr>
        <w:t>1) комедия; 2) трагедия; 3) драма; 4) повесть.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7. Название статьи Н.Добролюбова о романе А.И. Гончарова «Обломов»:</w:t>
      </w: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 xml:space="preserve"> 1) «Темное царство»;  2) «Луч света в темном царстве; 3) «Мотивы русской драмы»;  4) «Что такое обломовщина?»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8.Кому адресовано посвящение к роману И. С. Тургенева «Отцы и дети»?</w:t>
      </w:r>
      <w:r w:rsidRPr="00107288">
        <w:rPr>
          <w:rFonts w:ascii="Times New Roman" w:hAnsi="Times New Roman" w:cs="Times New Roman"/>
          <w:sz w:val="26"/>
          <w:szCs w:val="26"/>
        </w:rPr>
        <w:t>1) В.Г. Белинскому; 2) А.И. Герцену; 3) Н.А. Добролюбову;  4) Н.Г. Чернышевскому.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9. Изобразительное средство, использованное Лесковым в названии повести «Очарованный странник»: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оксюморон;   2)антитеза;  3) анафора;  4) сравнение. </w:t>
      </w:r>
    </w:p>
    <w:p w:rsidR="00B06FC0" w:rsidRPr="00B87549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10.Ирония – это: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 xml:space="preserve">1)вид комического, злая насмешка;  2) вид комического, скрытая насмешка;  3) вид комического ,  сочетание правдоподобия и фантастики;  4)вид комического, выражение насмешки под маской серьезности.  </w:t>
      </w:r>
    </w:p>
    <w:p w:rsidR="00B06FC0" w:rsidRPr="00107288" w:rsidRDefault="00B06FC0" w:rsidP="00B06FC0">
      <w:pPr>
        <w:spacing w:after="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Ответы</w:t>
      </w:r>
    </w:p>
    <w:tbl>
      <w:tblPr>
        <w:tblStyle w:val="a6"/>
        <w:tblW w:w="5000" w:type="pct"/>
        <w:tblLook w:val="04A0"/>
      </w:tblPr>
      <w:tblGrid>
        <w:gridCol w:w="681"/>
        <w:gridCol w:w="1736"/>
        <w:gridCol w:w="2393"/>
        <w:gridCol w:w="2393"/>
        <w:gridCol w:w="2368"/>
      </w:tblGrid>
      <w:tr w:rsidR="00B06FC0" w:rsidRPr="00107288" w:rsidTr="00EF6FE6">
        <w:tc>
          <w:tcPr>
            <w:tcW w:w="1263" w:type="pct"/>
            <w:gridSpan w:val="2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Вариант 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4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6FC0" w:rsidRPr="00107288" w:rsidTr="00EF6FE6">
        <w:trPr>
          <w:trHeight w:val="322"/>
        </w:trPr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6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</w:tbl>
    <w:p w:rsidR="00B06FC0" w:rsidRPr="00107288" w:rsidRDefault="00B06FC0" w:rsidP="00B06FC0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Критерии оценки письменных работ и сочинений – см. Приложение 1 , таблица 2.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86"/>
        <w:gridCol w:w="5771"/>
        <w:gridCol w:w="1514"/>
      </w:tblGrid>
      <w:tr w:rsidR="00B06FC0" w:rsidRPr="00B87549" w:rsidTr="00EF6FE6">
        <w:tc>
          <w:tcPr>
            <w:tcW w:w="1194" w:type="pct"/>
            <w:vAlign w:val="center"/>
          </w:tcPr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015" w:type="pct"/>
            <w:vAlign w:val="center"/>
          </w:tcPr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791" w:type="pct"/>
          </w:tcPr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B87549" w:rsidTr="00EF6FE6">
        <w:tc>
          <w:tcPr>
            <w:tcW w:w="1194" w:type="pct"/>
          </w:tcPr>
          <w:p w:rsidR="00B06FC0" w:rsidRPr="00B87549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</w:t>
            </w:r>
            <w:r w:rsidRPr="00B8754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87549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3015" w:type="pct"/>
          </w:tcPr>
          <w:p w:rsidR="00B06FC0" w:rsidRPr="00B87549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</w:t>
            </w:r>
          </w:p>
        </w:tc>
        <w:tc>
          <w:tcPr>
            <w:tcW w:w="791" w:type="pct"/>
          </w:tcPr>
          <w:p w:rsidR="00B06FC0" w:rsidRPr="00B87549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Default="00B06FC0" w:rsidP="00B06FC0">
      <w:pPr>
        <w:keepLines/>
        <w:widowControl w:val="0"/>
        <w:suppressLineNumbers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06FC0" w:rsidRDefault="00B06FC0" w:rsidP="00B06FC0">
      <w:pPr>
        <w:keepLines/>
        <w:widowControl w:val="0"/>
        <w:suppressLineNumbers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06FC0" w:rsidRDefault="00B06FC0" w:rsidP="00B06FC0">
      <w:pPr>
        <w:keepLines/>
        <w:widowControl w:val="0"/>
        <w:suppressLineNumbers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06FC0" w:rsidRPr="00B87549" w:rsidRDefault="00B06FC0" w:rsidP="00B06FC0">
      <w:pPr>
        <w:keepLines/>
        <w:widowControl w:val="0"/>
        <w:suppressLineNumbers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Дисциплинарный модуль №2. Нравственно-психологические  и социальные аспекты в русской литературе второй половины Х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  <w:lang w:val="en-US"/>
        </w:rPr>
        <w:t>I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Х века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Темы 2.1 – 2.3. Ф.М. Достоевский,  Л.Н.Толстой,  А.П.Чехов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_____3____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__30___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часа___35___ мин.</w:t>
      </w:r>
    </w:p>
    <w:p w:rsidR="00B06FC0" w:rsidRPr="00107288" w:rsidRDefault="00B06FC0" w:rsidP="00B06FC0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1</w:t>
      </w:r>
    </w:p>
    <w:p w:rsidR="00B06FC0" w:rsidRPr="00107288" w:rsidRDefault="00B06FC0" w:rsidP="00B06FC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                                     Творчество Ф.М. Достоевского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Где происходит действие в романе Ф.М.Достоевского «Преступление и наказание»: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Москве;  2) Семипалатинске;     3) Петербурге;         4) Омске.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2. Основная тема в творчестве Ф.М.Достоевского: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1) тема творчества;     2) тема войны;    3) тема «униженных и оскорбленных». 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3. Назовите средство создания образа Сони Мармеладовой, строящееся на описании  ее внешности, в романе Достоевского «Преступление и наказание: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портрет;   2) пейзаж;          3) интерьер;             4) речь.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4. Кого из героев романа Ф.М. Достоевского «Преступление и наказание» можно назвать «двойниками» Раскольникова: 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Свидригайлова;        2) Лужина;         3) Мармеладова          4) Разумихина.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5.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>Главный герой романа «Преступление и наказание» это…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sz w:val="26"/>
          <w:szCs w:val="26"/>
        </w:rPr>
        <w:t>1) князь Мышкин;   2 Макар Девушкин; 3) Родион Раскольников; 4) Лизавета.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Творчество Л.Н. Толстого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6.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Укажите жанр, к которому относится «Война и мир» Л.Н.Толстого: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 роман; 2) роман – эпопея; 3) исторический роман; 4) историческая повесть.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7. Кто из исторических деятелей, изображенных в «Войне и мире» </w:t>
      </w:r>
    </w:p>
    <w:p w:rsidR="00B06FC0" w:rsidRPr="00107288" w:rsidRDefault="00B06FC0" w:rsidP="00B06FC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Л.Н.Толстого, представляет нравственные полюсы романа?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lastRenderedPageBreak/>
        <w:t>1) Кутузов и Наполеон;  2) Кутузов и Багратион;  3) Наполеон и Александр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8. Кого из женских образов романа «Война и мир» нельзя отнести к любимым героиням Л.Н.Толстого?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Элен Безухову; 2) Наташу Ростову;  3) Марию Болконскую;  4) Анну Шерер.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9. Какое историческое событие описывается  в романе-эпопее «Война и мир  Л.Н.Толстого: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борьба с горцами на Кавказе;   2) Отечественная воина 1812 года;3) Крымская война 1853 – 1856 гг.; 4) война 1805-07 г.г.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10.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 xml:space="preserve"> Действие в «Войне и мире» Л. Н. Толстого начинается в: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iCs/>
          <w:sz w:val="26"/>
          <w:szCs w:val="26"/>
        </w:rPr>
        <w:t>1)январе 1812 года2)мае 1807 года</w:t>
      </w:r>
      <w:r w:rsidRPr="00107288">
        <w:rPr>
          <w:rFonts w:ascii="Times New Roman" w:eastAsia="Calibri" w:hAnsi="Times New Roman" w:cs="Times New Roman"/>
          <w:sz w:val="26"/>
          <w:szCs w:val="26"/>
        </w:rPr>
        <w:t xml:space="preserve">; 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>3)июле 1805 года; 4) августе 1812года.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11.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 xml:space="preserve"> Как определил сам Толстой жанр «Войны и мира»?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iCs/>
          <w:sz w:val="26"/>
          <w:szCs w:val="26"/>
        </w:rPr>
        <w:t>1)роман-эпопея; 2)роман; 3)поэма; 4)ода; 5) исторический роман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А.П. Чехова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12.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Город, в котором родился А.П.Чехов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: 1) Москва;   2) Таганрог;  3) Ялта;                  4) Петербург.</w:t>
      </w:r>
    </w:p>
    <w:p w:rsidR="00B06FC0" w:rsidRPr="00107288" w:rsidRDefault="00B06FC0" w:rsidP="00B06FC0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sz w:val="26"/>
          <w:szCs w:val="26"/>
        </w:rPr>
        <w:t>13.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Какой  остров на окраине Российской империи посетил писатель       А.П. Чехов: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Сахалин;   2) Мадагаскар;  3) Новая земля;       4) Шпицберген.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14. Укажите жанр пьесы А.П. Чехова «Вишневый сад»: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социально – философская драма; 2) трагедия; 3) комедия; 4) психологическая драма.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15. Кто купил имение Раневской и Гаева в пьесе А.П. Чехова «Вишневый сад»: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Петя Трофимов; 2) Лопахин;    3) Епиходов;       4) Симеонов-Пищик.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16.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Чехов написал следующие  произведения: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br/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«Нос»;  2) «Студент»; 3) «Капитанская дочка»;     4) «Ионыч».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17. Подтекст в произведении – это…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«подводное течение», предполагающее скрытый смысл; 2) внутренний монолог героя;  3) символический фон сценического действия4) верно все.</w:t>
      </w:r>
    </w:p>
    <w:p w:rsidR="00B06FC0" w:rsidRPr="00107288" w:rsidRDefault="00B06FC0" w:rsidP="00B06FC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18.Кому из действующих лиц пьесы «Вишневый сад» принадлежат следующие слова: «Детская, милая моя, прекрасная комната…я тут спала, когда была маленькой».Запишите полное имя героини.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2</w:t>
      </w:r>
    </w:p>
    <w:p w:rsidR="00B06FC0" w:rsidRPr="00107288" w:rsidRDefault="00B06FC0" w:rsidP="00B06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Ф.М. Достоевского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1.Город, где родился Ф.М. Достоевский: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1) Москва;  2) Петербург; 3)Омск;  4) Таганрог.</w:t>
      </w:r>
    </w:p>
    <w:p w:rsidR="00B06FC0" w:rsidRPr="00107288" w:rsidRDefault="00B06FC0" w:rsidP="00B06FC0">
      <w:pPr>
        <w:spacing w:after="0"/>
        <w:rPr>
          <w:rFonts w:ascii="Times New Roman" w:eastAsia="Times New Roman" w:hAnsi="Times New Roman" w:cs="Times New Roman"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kern w:val="36"/>
          <w:sz w:val="26"/>
          <w:szCs w:val="26"/>
        </w:rPr>
        <w:t>2.За что был арестован и заключен в Петропавловскую крепость Достоевский?</w:t>
      </w:r>
      <w:r w:rsidRPr="00107288">
        <w:rPr>
          <w:rFonts w:ascii="Times New Roman" w:eastAsia="Times New Roman" w:hAnsi="Times New Roman" w:cs="Times New Roman"/>
          <w:kern w:val="36"/>
          <w:sz w:val="26"/>
          <w:szCs w:val="26"/>
        </w:rPr>
        <w:t xml:space="preserve">  1) за роман </w:t>
      </w:r>
      <w:r w:rsidRPr="00107288">
        <w:rPr>
          <w:rFonts w:ascii="Times New Roman" w:hAnsi="Times New Roman" w:cs="Times New Roman"/>
          <w:sz w:val="26"/>
          <w:szCs w:val="26"/>
        </w:rPr>
        <w:t>«Преступление и наказание»;  2) за участие в кружке Петрашевского;  3) за убийство;  4) за журнальную деятельность.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3.Укажите год, когда был опубликован роман Достоевского «Преступление и наказание»?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1845;  2) 1856;  3) 1866;  4) 1881.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4.Чей это портрет в романе Достоевского «Преступление и наказание?</w:t>
      </w:r>
      <w:r w:rsidRPr="00107288">
        <w:rPr>
          <w:rFonts w:ascii="Times New Roman" w:hAnsi="Times New Roman" w:cs="Times New Roman"/>
          <w:sz w:val="26"/>
          <w:szCs w:val="26"/>
        </w:rPr>
        <w:t xml:space="preserve">       «Он был замечательно хорош собою, с прекрасными темными глазами,темно-рус, ростом выше среднего, тонок и строен»:1) Мармеладова;             2) Раскольникова;  3) Разумихина; 4) Свидригайлова.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5.В чем заключается нигилизм Раскольникова: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в отрицании Бога;         2) в преклонении перед человеческим «я»;  3) в отрицании любви; 4) верно все.</w:t>
      </w:r>
    </w:p>
    <w:p w:rsidR="00B06FC0" w:rsidRPr="00107288" w:rsidRDefault="00B06FC0" w:rsidP="00B06FC0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      Творчество Л.Н. Толстого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6. Место рождения </w:t>
      </w: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Л.Н. Толстого? </w:t>
      </w: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>1) Москва;  2) Ясная Поляна;  3) Петербург; 4) Севастополь.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7.Годы работы Толстого над романом «Война и мир»: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1805-1807;  2) 1853-1855;  3) 1863-1869;  1899-1910.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8.Кто из исторических деятелей, изображенных в «Войне и мире»  Л.Н.Толстого, предс</w:t>
      </w:r>
      <w:r w:rsidRPr="00107288">
        <w:rPr>
          <w:rFonts w:ascii="Times New Roman" w:hAnsi="Times New Roman" w:cs="Times New Roman"/>
          <w:b/>
          <w:sz w:val="26"/>
          <w:szCs w:val="26"/>
        </w:rPr>
        <w:t>тавляет нравственные полюсы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романа?</w:t>
      </w:r>
    </w:p>
    <w:p w:rsidR="00B06FC0" w:rsidRPr="00170181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 Кутузов и Наполеон</w:t>
      </w:r>
      <w:r w:rsidRPr="00107288">
        <w:rPr>
          <w:rFonts w:ascii="Times New Roman" w:hAnsi="Times New Roman" w:cs="Times New Roman"/>
          <w:sz w:val="26"/>
          <w:szCs w:val="26"/>
        </w:rPr>
        <w:t>;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 2) Кутузов и Багратион</w:t>
      </w:r>
      <w:r w:rsidRPr="00107288">
        <w:rPr>
          <w:rFonts w:ascii="Times New Roman" w:hAnsi="Times New Roman" w:cs="Times New Roman"/>
          <w:sz w:val="26"/>
          <w:szCs w:val="26"/>
        </w:rPr>
        <w:t>;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 3) Наполеон и Александр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9. Кого из женских образов романа «Война и мир» нельзя отнести к любимым героиням Л.Н.Толстого?</w:t>
      </w:r>
      <w:r w:rsidRPr="00107288">
        <w:rPr>
          <w:rFonts w:ascii="Times New Roman" w:hAnsi="Times New Roman" w:cs="Times New Roman"/>
          <w:sz w:val="26"/>
          <w:szCs w:val="26"/>
        </w:rPr>
        <w:t>1) Элен Безухову;   2) Наташу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Рост</w:t>
      </w:r>
      <w:r w:rsidRPr="00107288">
        <w:rPr>
          <w:rFonts w:ascii="Times New Roman" w:hAnsi="Times New Roman" w:cs="Times New Roman"/>
          <w:sz w:val="26"/>
          <w:szCs w:val="26"/>
        </w:rPr>
        <w:t>ову;  3) Марию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Болконск</w:t>
      </w:r>
      <w:r w:rsidRPr="00107288">
        <w:rPr>
          <w:rFonts w:ascii="Times New Roman" w:hAnsi="Times New Roman" w:cs="Times New Roman"/>
          <w:sz w:val="26"/>
          <w:szCs w:val="26"/>
        </w:rPr>
        <w:t>ую;   4) Анну Шерер.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10.</w:t>
      </w:r>
      <w:r w:rsidRPr="00107288">
        <w:rPr>
          <w:rFonts w:ascii="Times New Roman" w:hAnsi="Times New Roman" w:cs="Times New Roman"/>
          <w:b/>
          <w:sz w:val="26"/>
          <w:szCs w:val="26"/>
        </w:rPr>
        <w:t xml:space="preserve">Чей это портрет в романе «Война и мир»? </w:t>
      </w:r>
      <w:r w:rsidRPr="00107288">
        <w:rPr>
          <w:rFonts w:ascii="Times New Roman" w:hAnsi="Times New Roman" w:cs="Times New Roman"/>
          <w:sz w:val="26"/>
          <w:szCs w:val="26"/>
        </w:rPr>
        <w:t xml:space="preserve">« …вошел массивный, толстый молодой человек с стриженою головой, в очках, светлых панталонах по тогдашней моде»: 1) Андрея Болконского;   2) Пьера Безухова;  3) князя Василия; 4) Анатоля Курагина. 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11.Автор </w:t>
      </w:r>
      <w:r w:rsidRPr="00107288">
        <w:rPr>
          <w:rFonts w:ascii="Times New Roman" w:hAnsi="Times New Roman" w:cs="Times New Roman"/>
          <w:b/>
          <w:sz w:val="26"/>
          <w:szCs w:val="26"/>
        </w:rPr>
        <w:t>«Войны и мира» , изображая светское общество, выражает :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>1) свое восхищение этими людьми;  2) свое презрение к их фальши и лицемерию; 3) равнодушие и безразличие);  4) уважение и почтение к ним.</w:t>
      </w:r>
    </w:p>
    <w:p w:rsidR="00B06FC0" w:rsidRPr="00107288" w:rsidRDefault="00B06FC0" w:rsidP="00B06FC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                                    Творчество А.П. Чехова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12.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Город, в котором умер А.П.Чехов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: 1) Москва;   2) Таганрог;  3) Ялта;                  4)Баденвейлер.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13.</w:t>
      </w:r>
      <w:r w:rsidRPr="00107288">
        <w:rPr>
          <w:rFonts w:ascii="Times New Roman" w:hAnsi="Times New Roman" w:cs="Times New Roman"/>
          <w:b/>
          <w:sz w:val="26"/>
          <w:szCs w:val="26"/>
        </w:rPr>
        <w:t>Три рассказа А. П. Чехова, связанные между собой сюжетом, идеей, персонажами, называют «маленькой трилогией». Какой из рассказов не входит в этот цикл?</w:t>
      </w:r>
      <w:r w:rsidRPr="00107288">
        <w:rPr>
          <w:rFonts w:ascii="Times New Roman" w:hAnsi="Times New Roman" w:cs="Times New Roman"/>
          <w:sz w:val="26"/>
          <w:szCs w:val="26"/>
        </w:rPr>
        <w:t>1) «Человек в футляре»   2 ) «Ионыч»  3 ) «О любви»  4 ) «Крыжовник».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14.Кому из действующих лиц пьесы «Вишневый сад» принадлежат следующие слова:</w:t>
      </w:r>
      <w:r w:rsidRPr="00107288">
        <w:rPr>
          <w:rFonts w:ascii="Times New Roman" w:hAnsi="Times New Roman" w:cs="Times New Roman"/>
          <w:sz w:val="26"/>
          <w:szCs w:val="26"/>
        </w:rPr>
        <w:t>«Отец мой, правда, мужик был а я вот в белой жилетке, желтых башмаках. Со свиным рылом в калашный ряд…» 1) Гаеву;  2) Лопахину;  3) Пете Трофимову;  4) Фирсу.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15. Какая из перечисленных пьес не является чеховской: </w:t>
      </w:r>
      <w:r w:rsidRPr="00107288">
        <w:rPr>
          <w:rFonts w:ascii="Times New Roman" w:hAnsi="Times New Roman" w:cs="Times New Roman"/>
          <w:sz w:val="26"/>
          <w:szCs w:val="26"/>
        </w:rPr>
        <w:t>1)«Гроза»;                2) «Чайка»; 3) «Три сестры»;  4) «Вишневый сад».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16.С каким театром была связана творческая жизнь Чехова? </w:t>
      </w:r>
      <w:r w:rsidRPr="00107288">
        <w:rPr>
          <w:rFonts w:ascii="Times New Roman" w:hAnsi="Times New Roman" w:cs="Times New Roman"/>
          <w:sz w:val="26"/>
          <w:szCs w:val="26"/>
        </w:rPr>
        <w:t>1) МХТ; 2) Малый театр; 3) Большой театр; 4) «Современник».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17.Кто «лишний» среди персонажей комедии «Вишневый сад»?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Дикой; 2) Катерина; 3) Раневская;  4) Фирс.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18. В комедии Чехова вишневый сад является символом России. Что, по вашему мнению,  он олицетворяет? Запишите  краткий ответ.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3</w:t>
      </w:r>
    </w:p>
    <w:p w:rsidR="00B06FC0" w:rsidRPr="00107288" w:rsidRDefault="00B06FC0" w:rsidP="00B06FC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                                   Творчество Ф.М. Достоевского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1.Основные темы в  романеФ.М.Достоевского «Преступление и наказание»: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тема социального гнета;     2) тема войны;    3) тема «униженных и оскорбленных»;  4) теория «наполеонизма».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2.Где происходит действие в эпилоге романа Ф.М.Достоевского «Преступление и наказание»: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в квартире старухи-процентщицы;               2) в каморке Раскольникова;        3) на улице;         4) на каторге.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3. Назовите средство создания образа Родиона Раскольникова, в романе Достоевского «Преступление и наказание,строящееся на описании  его внешности,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портрет;   2) пейзаж;          3) интерьер;             4) речь.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4. Каким предстает Петербург в романе «Преступление и наказание»: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1)город как символ власти;  2) город трущоб , дворов-колодцев;  3) город как столица империи;  4) город, где всем не хватает воздуха.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5.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 xml:space="preserve">По проблематике 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роман Ф.М. Достоевского «Преступление и наказание» можно определить как: </w:t>
      </w:r>
      <w:r w:rsidRPr="00107288">
        <w:rPr>
          <w:rFonts w:ascii="Times New Roman" w:eastAsia="Calibri" w:hAnsi="Times New Roman" w:cs="Times New Roman"/>
          <w:sz w:val="26"/>
          <w:szCs w:val="26"/>
        </w:rPr>
        <w:t xml:space="preserve"> 1)социальный;   2философский; 3)психологический; 4)верно все.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Творчество Л.Н. Толстого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6.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Л.Н.Толстой непосредственно участвовал в Крымской войне, которую изобразил: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в романе– эпопее «Война и мир»;  2) в повести «Казаки»;  3) в «Севастопольских рассказах»; 4)в повести «Хаджи Мурат».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7. Кто из исторических деятелей показан в «Войне и мире» Л.Н.Толстого: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1) Кутузов;  2) Наполеон; 3) Багратион; 4) Александр 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;           5)  верно все.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8. Назовите персонаж романа Л.Н. Толстого «Война и мир?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по характерным деталям:</w:t>
      </w:r>
      <w:r w:rsidRPr="00107288">
        <w:rPr>
          <w:rFonts w:ascii="Times New Roman" w:hAnsi="Times New Roman" w:cs="Times New Roman"/>
          <w:sz w:val="26"/>
          <w:szCs w:val="26"/>
        </w:rPr>
        <w:t>"</w:t>
      </w:r>
      <w:r w:rsidRPr="0010728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маленький человек" с "неприятно-притворной улыбкой на лице", с жирной грудью", "круглым животом",  и "жирными ляжками", "самоуверенный, знающий свое дело оператор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1) Кутузов;  2) Наполеон; 3) Багратион; 4) Александр 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.          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9. Кому принадлежат слова в романе Л.Н. Толстого «Война и мир?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"</w:t>
      </w:r>
      <w:r w:rsidRPr="0010728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Дубина народной войны поднялась и со всей своей грозной  и величественной силой и, не спрашивая ни чьих правил ... поднималась, опускалась и гвоздила французов до тех пор, пока  не погибло все нашествие"?</w:t>
      </w:r>
    </w:p>
    <w:p w:rsidR="00B06FC0" w:rsidRPr="008C578E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1) Кутузову;  2) историкам;  3) автору романа;  4) императору Александру 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10. Какую роль играет в эпизоде «Совет в Филях» в романе Л.Н. Толстого    «Война и мир»  маленькая девочка Малаша</w:t>
      </w:r>
      <w:r w:rsidRPr="00107288">
        <w:rPr>
          <w:rFonts w:ascii="Times New Roman" w:hAnsi="Times New Roman" w:cs="Times New Roman"/>
          <w:b/>
          <w:i/>
          <w:sz w:val="26"/>
          <w:szCs w:val="26"/>
        </w:rPr>
        <w:t>?</w:t>
      </w:r>
    </w:p>
    <w:p w:rsidR="00B06FC0" w:rsidRPr="008C578E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1)автор показывает военный совет глазами ребенка (прием остранения);  2) автор хочет продемонстрировать симпатию ребенка к Кутузову;  3) верно все.</w:t>
      </w:r>
    </w:p>
    <w:p w:rsidR="00B06FC0" w:rsidRPr="008C578E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11. Как называлась пограничная  река, через которую переправлялась армия Наполеона, вступая на Русскую землю?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1)Волга;  2)Висла;  3) Неман; 4)Днепр.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А.П. Чехова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12.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Город, в котором родился А.П.Чехов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: 1) Москва;   2) Таганрог;  3) Ялта;                  4) Петербург.</w:t>
      </w:r>
    </w:p>
    <w:p w:rsidR="00B06FC0" w:rsidRPr="00107288" w:rsidRDefault="00B06FC0" w:rsidP="00B06FC0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sz w:val="26"/>
          <w:szCs w:val="26"/>
        </w:rPr>
        <w:t>13.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Какой  остров на окраине Российской империи посетил писатель       А.П. Чехов: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Сахалин;   2) Мадагаскар;  3) Новая земля;       4) Шпицберген.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14. Укажите жанр пьесы А.П. Чехова «Вишневый сад»: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социально – философская драма; 2) трагедия; 3) комедия; 4) психологическая драма.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15. Кто купил имение Раневской и Гаева в пьесе А.П. Чехова «Вишневый сад»: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Петя Трофимов; 2) Лопахин;    3) Епиходов;       4) Симеонов-Пищик.</w:t>
      </w:r>
    </w:p>
    <w:p w:rsidR="00B06FC0" w:rsidRPr="008C578E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16.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Чехов написал следующие  произведения: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br/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«Нос»;  2) «Гранатовый браслет»; 3) «Студент»;     4) «Остров Сахалин».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17.Укажите верное определение термина «кульминация»:</w:t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построение произведения; 2) противостояние настроений;  3)высшая точка напряжения в развитии конфликта;  4) основная мысль произведения.</w:t>
      </w:r>
    </w:p>
    <w:p w:rsidR="00B06FC0" w:rsidRPr="00107288" w:rsidRDefault="00B06FC0" w:rsidP="00B06FC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18.Запишите полностью имя героини из пьесы «Вишневый сад» , которой принадлежат следующие слова:</w:t>
      </w:r>
      <w:r w:rsidRPr="00107288">
        <w:rPr>
          <w:rFonts w:ascii="Times New Roman" w:hAnsi="Times New Roman" w:cs="Times New Roman"/>
          <w:sz w:val="26"/>
          <w:szCs w:val="26"/>
        </w:rPr>
        <w:t xml:space="preserve"> «Детская, милая моя, прекрасная комната…я тут спала, когда была маленькой».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4</w:t>
      </w:r>
    </w:p>
    <w:p w:rsidR="00B06FC0" w:rsidRPr="00107288" w:rsidRDefault="00B06FC0" w:rsidP="00B06F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Ф.М. Достоевского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1. Основная тема в творчестве Ф.М.Достоевского:                                                    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тема творчества;     2) тема войны;    3) тема «униженных и оскорбленных», 4) тема любви.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2.Название романа  Достоевского о каторге: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1) «Бедные люди»; 2) « Записки из Мертвого дома»;  3) «Униженные и оскорбленные»; 4) «Преступление и наказание».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sz w:val="26"/>
          <w:szCs w:val="26"/>
        </w:rPr>
        <w:t>3.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Первый роман Достоевского, сделавшим его литературной знаменитостью в 1845г., был роман                                                                                            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1)«Идиот»;  2) «Братья Карамазова»;3) «Бедные люди»; 4) «Униженные и оскорбленные»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4.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Предшественники Достоевского изображали Петербург зимой и осенью . В какое время года он описан  в «Преступлении и наказании»?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1)  летом;  2) ранней весной;  3) поздней весной; 4) во все времена года.                                                                        </w:t>
      </w:r>
    </w:p>
    <w:p w:rsidR="00B06FC0" w:rsidRPr="008C578E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5. Кто помогает Раскольникову возродиться его душе, поверить в любовь к ближнему?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мать героя; 2) сестра;  3) Разумихин; 4)Соня.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Творчество Л.Н. Толстого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6.Свидетелем каких исторических событий был Л.Н. Толстой?</w:t>
      </w:r>
      <w:r w:rsidRPr="00107288">
        <w:rPr>
          <w:rFonts w:ascii="Times New Roman" w:hAnsi="Times New Roman" w:cs="Times New Roman"/>
          <w:sz w:val="26"/>
          <w:szCs w:val="26"/>
        </w:rPr>
        <w:t>1) Отечественная война 1812 года;  2) Крымская война ;  3) Крестьянская реформа;  4) Кровавое воскресенье 1905 года;  5) верно все.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7. Нравственную силу человека Л. Толстой видел… </w:t>
      </w:r>
      <w:r w:rsidRPr="00107288">
        <w:rPr>
          <w:rFonts w:ascii="Times New Roman" w:hAnsi="Times New Roman" w:cs="Times New Roman"/>
          <w:sz w:val="26"/>
          <w:szCs w:val="26"/>
        </w:rPr>
        <w:t>1) в любви к людям;  2) в религии;  3) в самосовершенствовании;  4) в стремлении к известности и славе.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8. Основу романа «Война и мир»составляют: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исторические события;  2) семейные отношения;  3) любовные отношения;  4) верно все.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 xml:space="preserve">9. </w:t>
      </w:r>
      <w:r w:rsidRPr="00107288">
        <w:rPr>
          <w:rFonts w:ascii="Times New Roman" w:hAnsi="Times New Roman" w:cs="Times New Roman"/>
          <w:b/>
          <w:sz w:val="26"/>
          <w:szCs w:val="26"/>
        </w:rPr>
        <w:t>Действие в романе «Война и мир» начинается: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в Австрии; 2) в России;  3)во Франции;  4) в Пруссии.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10. О ком из героев романа «Война и мир» Кутузов говорит:</w:t>
      </w:r>
      <w:r w:rsidRPr="00107288">
        <w:rPr>
          <w:rFonts w:ascii="Times New Roman" w:hAnsi="Times New Roman" w:cs="Times New Roman"/>
          <w:sz w:val="26"/>
          <w:szCs w:val="26"/>
        </w:rPr>
        <w:t xml:space="preserve"> «Твоя дорога  - дорога чести»?  1) о Николае Ростове;  2) о Пьере Безухове;  3) об Андрее Болконском;  4)  о Багратионе.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11.У Толстого одним из признаков настоящего человека является способность любить и чувствовать природу. Это  качество свойственно…    </w:t>
      </w:r>
      <w:r w:rsidRPr="00107288">
        <w:rPr>
          <w:rFonts w:ascii="Times New Roman" w:hAnsi="Times New Roman" w:cs="Times New Roman"/>
          <w:sz w:val="26"/>
          <w:szCs w:val="26"/>
        </w:rPr>
        <w:t>1) Наташе Ростовой;  2)Анатолю Курагину;  3) Андрею Болконскому;  4) верно все.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А.П. Чехова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12. А.П. Чехов родился в семье…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дворянской;  2) купеческой;  3) крестьянской;  4) мещанской.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13.  Чехов – мастер детали, которые им постоянно повторяются. Одна из деталей в рассказе Чехова «Ионыч» подчеркивает постепенную нравственную гибель Старцева: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любовь к музыке;  2) любовь к Котику;  3) «своих лошадей у него не было», «У него уже была своя пара лошадей» ; 4) любовь к чтению.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14. Кто из персонажей не присутствует в рассказе Чехова «Студент»: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Иван Великопольский;  2) Василиса;  3) Вера Иосифовна;  4) Лукерья.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15. Что является лейтмотивом пьесы «вишневый сад»? 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продажа вишневого сада;  2) приезд Раневской из Парижа;  3) мечта Ани о будущем;  4) смерть Фирса.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16. Кому из героев комедии «Вишневый сад принадлежат слова: « За все могу заплатить!»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Гаеву;  2) Лопахину;  3) Пете Трофимову;  4) Епиходову.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17.Драматургический конфликт – это… </w:t>
      </w:r>
      <w:r w:rsidRPr="00107288">
        <w:rPr>
          <w:rFonts w:ascii="Times New Roman" w:hAnsi="Times New Roman" w:cs="Times New Roman"/>
          <w:sz w:val="26"/>
          <w:szCs w:val="26"/>
        </w:rPr>
        <w:t xml:space="preserve">1)столкновение двух персонажей, придерживающихся разных взглядов на одну и ту же проблему;  2)средство выражения авторской позиции; 3) внутренние противоречия одного героя;  4) противоречия внутри группы персонажей. 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18.Запишите полностью имя героя из пьесы «Вишневый сад», которому принадлежат следующие слова:</w:t>
      </w:r>
      <w:r w:rsidRPr="00107288">
        <w:rPr>
          <w:rFonts w:ascii="Times New Roman" w:hAnsi="Times New Roman" w:cs="Times New Roman"/>
          <w:sz w:val="26"/>
          <w:szCs w:val="26"/>
        </w:rPr>
        <w:t xml:space="preserve"> «Человечество идет вперед, совершенствуя свои силы… только вот надо работать, помогать всеми силами тем, кто ищет истину».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Ответы</w:t>
      </w:r>
    </w:p>
    <w:tbl>
      <w:tblPr>
        <w:tblStyle w:val="a6"/>
        <w:tblW w:w="5000" w:type="pct"/>
        <w:tblLook w:val="04A0"/>
      </w:tblPr>
      <w:tblGrid>
        <w:gridCol w:w="681"/>
        <w:gridCol w:w="1736"/>
        <w:gridCol w:w="2393"/>
        <w:gridCol w:w="2393"/>
        <w:gridCol w:w="2368"/>
      </w:tblGrid>
      <w:tr w:rsidR="00B06FC0" w:rsidRPr="00107288" w:rsidTr="00EF6FE6">
        <w:tc>
          <w:tcPr>
            <w:tcW w:w="1263" w:type="pct"/>
            <w:gridSpan w:val="2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Вариант 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4</w:t>
            </w:r>
          </w:p>
        </w:tc>
      </w:tr>
      <w:tr w:rsidR="00B06FC0" w:rsidRPr="00107288" w:rsidTr="00EF6FE6">
        <w:tc>
          <w:tcPr>
            <w:tcW w:w="5000" w:type="pct"/>
            <w:gridSpan w:val="5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Тема Ф. М. Достоевский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3,4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1,2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2,4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6FC0" w:rsidRPr="00107288" w:rsidTr="00EF6FE6">
        <w:trPr>
          <w:trHeight w:val="322"/>
        </w:trPr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5000" w:type="pct"/>
            <w:gridSpan w:val="5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Тема Л.Н. Толстой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2,3,4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1,4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1,4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1,3</w:t>
            </w:r>
          </w:p>
        </w:tc>
      </w:tr>
      <w:tr w:rsidR="00B06FC0" w:rsidRPr="00107288" w:rsidTr="00EF6FE6">
        <w:tc>
          <w:tcPr>
            <w:tcW w:w="5000" w:type="pct"/>
            <w:gridSpan w:val="5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Тема А.П. Чехов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16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2,4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3,4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1,2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Любовь Андреевна Раневская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прошлое,   настоящее, будущее России</w:t>
            </w:r>
          </w:p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Любовь Андреевна Раневская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 студенту Пете Трофимову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Формы контроля: тестирование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Критерии оценивания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3039"/>
        <w:gridCol w:w="2207"/>
        <w:gridCol w:w="1740"/>
        <w:gridCol w:w="2657"/>
      </w:tblGrid>
      <w:tr w:rsidR="00B06FC0" w:rsidRPr="00107288" w:rsidTr="00EF6FE6">
        <w:trPr>
          <w:trHeight w:val="206"/>
        </w:trPr>
        <w:tc>
          <w:tcPr>
            <w:tcW w:w="30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  <w:t>Процент результативности (правильных ответов)</w:t>
            </w:r>
          </w:p>
        </w:tc>
        <w:tc>
          <w:tcPr>
            <w:tcW w:w="22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Количество правильных ответов</w:t>
            </w:r>
          </w:p>
        </w:tc>
        <w:tc>
          <w:tcPr>
            <w:tcW w:w="4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 xml:space="preserve">Оценка уровня подготовки </w:t>
            </w:r>
          </w:p>
        </w:tc>
      </w:tr>
      <w:tr w:rsidR="00B06FC0" w:rsidRPr="00107288" w:rsidTr="00EF6FE6">
        <w:trPr>
          <w:trHeight w:val="298"/>
        </w:trPr>
        <w:tc>
          <w:tcPr>
            <w:tcW w:w="30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</w:pP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  <w:t>балл (отметка)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вербальный аналог</w:t>
            </w:r>
          </w:p>
        </w:tc>
      </w:tr>
      <w:tr w:rsidR="00B06FC0" w:rsidRPr="00107288" w:rsidTr="00EF6FE6">
        <w:trPr>
          <w:trHeight w:val="195"/>
        </w:trPr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90 ÷ 100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16-18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5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отлично</w:t>
            </w:r>
          </w:p>
        </w:tc>
      </w:tr>
      <w:tr w:rsidR="00B06FC0" w:rsidRPr="00107288" w:rsidTr="00EF6FE6">
        <w:trPr>
          <w:trHeight w:val="132"/>
        </w:trPr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75 ÷ 89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13-15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хорошо</w:t>
            </w:r>
          </w:p>
        </w:tc>
      </w:tr>
      <w:tr w:rsidR="00B06FC0" w:rsidRPr="00107288" w:rsidTr="00EF6FE6">
        <w:trPr>
          <w:trHeight w:val="210"/>
        </w:trPr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50 ÷ 79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9-14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удовлетворительно</w:t>
            </w:r>
          </w:p>
        </w:tc>
      </w:tr>
      <w:tr w:rsidR="00B06FC0" w:rsidRPr="00107288" w:rsidTr="00EF6FE6">
        <w:trPr>
          <w:trHeight w:val="288"/>
        </w:trPr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менее 50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8 и менее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2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неудовлетворительно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lastRenderedPageBreak/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57"/>
        <w:gridCol w:w="5685"/>
        <w:gridCol w:w="1429"/>
      </w:tblGrid>
      <w:tr w:rsidR="00B06FC0" w:rsidRPr="00107288" w:rsidTr="00EF6FE6">
        <w:tc>
          <w:tcPr>
            <w:tcW w:w="1194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объектов контроля и оценки</w:t>
            </w:r>
          </w:p>
        </w:tc>
        <w:tc>
          <w:tcPr>
            <w:tcW w:w="3015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Основные показатели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оценки результата</w:t>
            </w:r>
          </w:p>
        </w:tc>
        <w:tc>
          <w:tcPr>
            <w:tcW w:w="791" w:type="pct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</w:tr>
      <w:tr w:rsidR="00B06FC0" w:rsidRPr="00107288" w:rsidTr="00EF6FE6">
        <w:tc>
          <w:tcPr>
            <w:tcW w:w="1194" w:type="pct"/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УД.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3015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91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194" w:type="pct"/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.11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Устные и письменные ответы на вопросы </w:t>
            </w:r>
          </w:p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3015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  <w:tc>
          <w:tcPr>
            <w:tcW w:w="791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</w:tbl>
    <w:p w:rsidR="00B06FC0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Рубежный контроль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по дисциплинарному модулю №2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Нравственно-психологические и социальные аспекты в русской литературе второй половины 19 века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Вид контроля: </w:t>
      </w: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сочинение разных жанров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Темы сочинений ( по выбору преподавателя)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1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 Правда Раскольникова и правда Сони Мармеладовой.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2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Изображение войны 1812 года в романе Л.Н. Толстого «Война и мир».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Вариант 3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Духовные искания Андрея Болконского и Пьера Безухова в романе.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4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Наташа Ростова и Элен Безухова.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5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Читая Чехова… (с оценкой личностного восприятия)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B06FC0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Основные критерии оценки письменных работ и сочинений – см. Приложение 1 , таблица 2</w:t>
      </w:r>
    </w:p>
    <w:p w:rsidR="00B06FC0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B06FC0" w:rsidRPr="008C578E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B06FC0" w:rsidRPr="008C578E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578E">
        <w:rPr>
          <w:rFonts w:ascii="Times New Roman" w:hAnsi="Times New Roman" w:cs="Times New Roman"/>
          <w:b/>
          <w:sz w:val="24"/>
          <w:szCs w:val="24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3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5"/>
        <w:gridCol w:w="5076"/>
        <w:gridCol w:w="2091"/>
      </w:tblGrid>
      <w:tr w:rsidR="00B06FC0" w:rsidRPr="008C578E" w:rsidTr="00EF6FE6">
        <w:tc>
          <w:tcPr>
            <w:tcW w:w="1477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495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1028" w:type="pct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8C578E" w:rsidTr="00EF6FE6">
        <w:tc>
          <w:tcPr>
            <w:tcW w:w="1477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УД.4</w:t>
            </w:r>
            <w:r w:rsidRPr="008C578E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495" w:type="pct"/>
          </w:tcPr>
          <w:p w:rsidR="00B06FC0" w:rsidRPr="008C578E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1028" w:type="pct"/>
          </w:tcPr>
          <w:p w:rsidR="00B06FC0" w:rsidRPr="008C578E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8C578E" w:rsidTr="00EF6FE6">
        <w:tc>
          <w:tcPr>
            <w:tcW w:w="1477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УД</w:t>
            </w:r>
            <w:r w:rsidRPr="008C5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.9 </w:t>
            </w:r>
            <w:r w:rsidRPr="008C57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Написание  сочинений разных видов</w:t>
            </w:r>
          </w:p>
        </w:tc>
        <w:tc>
          <w:tcPr>
            <w:tcW w:w="2495" w:type="pct"/>
          </w:tcPr>
          <w:p w:rsidR="00B06FC0" w:rsidRPr="008C578E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Создание связного текста на необходимую тему; умение раскрывать тему; умение использовать языковые средства в соответствии со стилем, темой и задачей высказывания; соблюдение языковых норм и правил правописания</w:t>
            </w:r>
          </w:p>
        </w:tc>
        <w:tc>
          <w:tcPr>
            <w:tcW w:w="1028" w:type="pct"/>
          </w:tcPr>
          <w:p w:rsidR="00B06FC0" w:rsidRPr="008C578E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Дисциплинарный модуль № 3 Русская поэзия второй половины Х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  <w:lang w:val="en-US"/>
        </w:rPr>
        <w:t>I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Х века. Литература в начале ХХ века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Тема 3.1 Поэзия второй половины Х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  <w:lang w:val="en-US"/>
        </w:rPr>
        <w:t>I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Х века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Формы контроля: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1.Выразительное чтение стихотворений Ф.И.Тютчева, А.А.Фета, А.К.Толстого, Н.А.Некрасова с элементами анализа лирического произведения (по выбору преподавателя)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Вопросы для анализа: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 Определите тему стихотворения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2. Найдите 2-3 примера изобразительно- выразительных средств, используемых автором.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3. Дайте личностную оценку стихотворения</w:t>
      </w:r>
    </w:p>
    <w:p w:rsidR="00B06FC0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06FC0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_____5____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__25___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часа___30___ мин.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 Основные критерии оценки письменных работ и сочинений – см. Приложение,</w:t>
      </w:r>
      <w:r w:rsidRPr="00107288">
        <w:rPr>
          <w:rFonts w:ascii="Times New Roman" w:hAnsi="Times New Roman" w:cs="Times New Roman"/>
          <w:b/>
          <w:sz w:val="26"/>
          <w:szCs w:val="26"/>
        </w:rPr>
        <w:t>таблица 2*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1.3.Критерии оценки выразительного чтения стихотворения – см.Приложение, таблица3, П 1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2"/>
        <w:gridCol w:w="5783"/>
        <w:gridCol w:w="1526"/>
      </w:tblGrid>
      <w:tr w:rsidR="00B06FC0" w:rsidRPr="00107288" w:rsidTr="00EF6FE6">
        <w:tc>
          <w:tcPr>
            <w:tcW w:w="1182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021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797" w:type="pct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8C578E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C57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УД</w:t>
            </w:r>
            <w:r w:rsidRPr="008C57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.2 </w:t>
            </w:r>
            <w:r w:rsidRPr="008C57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Чтение, комментированное чтение, выразительное чтение</w:t>
            </w:r>
          </w:p>
        </w:tc>
        <w:tc>
          <w:tcPr>
            <w:tcW w:w="3021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понимания характера литературного героя через чтение, в т. ч. драматических произведений по ролям.</w:t>
            </w:r>
          </w:p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Комментированное чтение: техника чтения; понятийное освоение текста; выявление авторской позиции</w:t>
            </w: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 xml:space="preserve"> и изобразительно-выразительных средств.</w:t>
            </w:r>
          </w:p>
          <w:p w:rsidR="00B06FC0" w:rsidRPr="008C578E" w:rsidRDefault="00B06FC0" w:rsidP="00EF6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изученных произведений (или их фрагментов), соблюдение норм литературного произношения.</w:t>
            </w:r>
          </w:p>
        </w:tc>
        <w:tc>
          <w:tcPr>
            <w:tcW w:w="797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rPr>
          <w:trHeight w:val="1756"/>
        </w:trPr>
        <w:tc>
          <w:tcPr>
            <w:tcW w:w="1182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8C5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.4 </w:t>
            </w:r>
            <w:r w:rsidRPr="008C57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3021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97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rPr>
          <w:trHeight w:val="1398"/>
        </w:trPr>
        <w:tc>
          <w:tcPr>
            <w:tcW w:w="1182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78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УД</w:t>
            </w:r>
            <w:r w:rsidRPr="008C578E">
              <w:rPr>
                <w:rFonts w:ascii="Times New Roman" w:hAnsi="Times New Roman"/>
                <w:b/>
                <w:sz w:val="24"/>
                <w:szCs w:val="24"/>
              </w:rPr>
              <w:t xml:space="preserve">.7 </w:t>
            </w:r>
            <w:r w:rsidRPr="008C578E">
              <w:rPr>
                <w:rFonts w:ascii="Times New Roman" w:hAnsi="Times New Roman"/>
                <w:bCs/>
                <w:sz w:val="24"/>
                <w:szCs w:val="24"/>
              </w:rPr>
              <w:t xml:space="preserve">Выразительное  чтение  стихотворений наизусть  </w:t>
            </w:r>
          </w:p>
        </w:tc>
        <w:tc>
          <w:tcPr>
            <w:tcW w:w="3021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Чтение наизусть стихотворений, фрагментов художественных произведений; знание текста и точность его воспроизведения; выразительность чтения; соблюдение произносительных норм</w:t>
            </w:r>
          </w:p>
        </w:tc>
        <w:tc>
          <w:tcPr>
            <w:tcW w:w="797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rPr>
          <w:trHeight w:val="70"/>
        </w:trPr>
        <w:tc>
          <w:tcPr>
            <w:tcW w:w="1182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8C578E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  <w:r w:rsidRPr="008C57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Устные и письменные ответы на вопросы</w:t>
            </w:r>
          </w:p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21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  <w:tc>
          <w:tcPr>
            <w:tcW w:w="797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Тема 3.2 Русская литература на рубеже веков</w:t>
      </w:r>
    </w:p>
    <w:p w:rsidR="00B06FC0" w:rsidRPr="00107288" w:rsidRDefault="00B06FC0" w:rsidP="00B06FC0">
      <w:pPr>
        <w:spacing w:after="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Творчество 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И.А. Бунин</w:t>
      </w:r>
      <w:r w:rsidRPr="00107288">
        <w:rPr>
          <w:rFonts w:ascii="Times New Roman" w:hAnsi="Times New Roman" w:cs="Times New Roman"/>
          <w:b/>
          <w:sz w:val="26"/>
          <w:szCs w:val="26"/>
        </w:rPr>
        <w:t>а, А.И. Куприна, М.Горького.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Форма контроля: эссе на тему (по выбору преподавателя)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Примерная тематика.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1. Любовь – счастье или трагедия? (По произведениям И.А. Бунина и А.И. Куприна).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2. Нужен ли романтический герой сегодня? (По рассказу А.М. Горького «Старуха Изергиль»).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_____5____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35___мин.;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сдача__5___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часа___45___ мин.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 Основные критерии оценки письменных работ и сочинений – см. Приложение,</w:t>
      </w:r>
      <w:r w:rsidRPr="00107288">
        <w:rPr>
          <w:rFonts w:ascii="Times New Roman" w:hAnsi="Times New Roman" w:cs="Times New Roman"/>
          <w:b/>
          <w:sz w:val="26"/>
          <w:szCs w:val="26"/>
        </w:rPr>
        <w:t>таблица 2, П 6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05"/>
        <w:gridCol w:w="5077"/>
        <w:gridCol w:w="1383"/>
      </w:tblGrid>
      <w:tr w:rsidR="00B06FC0" w:rsidRPr="00107288" w:rsidTr="00EF6FE6">
        <w:tc>
          <w:tcPr>
            <w:tcW w:w="1791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522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688" w:type="pct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791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УД.4</w:t>
            </w:r>
            <w:r w:rsidRPr="008C578E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522" w:type="pct"/>
          </w:tcPr>
          <w:p w:rsidR="00B06FC0" w:rsidRPr="008C578E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688" w:type="pct"/>
          </w:tcPr>
          <w:p w:rsidR="00B06FC0" w:rsidRPr="008C578E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791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8C5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.9 </w:t>
            </w:r>
            <w:r w:rsidRPr="008C57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Написание  сочинений разных видов</w:t>
            </w:r>
          </w:p>
        </w:tc>
        <w:tc>
          <w:tcPr>
            <w:tcW w:w="2522" w:type="pct"/>
          </w:tcPr>
          <w:p w:rsidR="00B06FC0" w:rsidRPr="008C578E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связного текста на необходимую тему; умение раскрывать тему; умение использовать языковые средства в соответствии со стилем, темой и задачей высказывания; соблюдение языковых норм </w:t>
            </w:r>
          </w:p>
        </w:tc>
        <w:tc>
          <w:tcPr>
            <w:tcW w:w="688" w:type="pct"/>
          </w:tcPr>
          <w:p w:rsidR="00B06FC0" w:rsidRPr="008C578E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B06FC0">
      <w:pPr>
        <w:spacing w:after="0"/>
        <w:outlineLvl w:val="0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Тема 3.3-3.4</w:t>
      </w:r>
    </w:p>
    <w:p w:rsidR="00B06FC0" w:rsidRPr="00107288" w:rsidRDefault="00B06FC0" w:rsidP="00B06FC0">
      <w:pPr>
        <w:spacing w:after="0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Серебряный век русской поэзии: литературные течения поэзии русского модернизма, творчество А.Блока, В.Маяковского, С.Есенина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1. Выразительное чтение стихотворений с элементами анализа (по выбору преподавателя)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Вопросы для анализа: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 Определите тему стихотворения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2.Найдите 2-3 примера изобразительно- выразительных средств, используемых автором.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3. Дайте личностную оценку стихотворения</w:t>
      </w:r>
    </w:p>
    <w:p w:rsidR="00B06FC0" w:rsidRPr="00107288" w:rsidRDefault="00B06FC0" w:rsidP="00B06FC0">
      <w:pPr>
        <w:spacing w:after="0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_____5____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сдача__10___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часа___45___ мин.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1.1 Критерии оценки устных ответов обучающихся, Приложение 1, таблица 1, П 1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1.3.Критерии оценки выразительного чтения стихотворения,Приложение1,таблица 3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tabs>
          <w:tab w:val="left" w:pos="426"/>
        </w:tabs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Перечень объектов контроля и оценки </w:t>
      </w:r>
    </w:p>
    <w:tbl>
      <w:tblPr>
        <w:tblpPr w:leftFromText="180" w:rightFromText="180" w:vertAnchor="text" w:tblpXSpec="center" w:tblpY="1"/>
        <w:tblOverlap w:val="never"/>
        <w:tblW w:w="53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5"/>
        <w:gridCol w:w="5353"/>
        <w:gridCol w:w="1634"/>
      </w:tblGrid>
      <w:tr w:rsidR="00B06FC0" w:rsidRPr="00107288" w:rsidTr="00EF6FE6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B06FC0" w:rsidRPr="00107288" w:rsidRDefault="00B06FC0" w:rsidP="00EF6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объектов контроля и оценки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Основные показатели оценки результата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</w:tr>
      <w:tr w:rsidR="00B06FC0" w:rsidRPr="00107288" w:rsidTr="00EF6FE6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.1 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Участие в диалоге и дискуссии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Высказывание своего отношения к прочитанному произведению. Пересказ содержания изученных литературных произведений. </w:t>
            </w:r>
          </w:p>
          <w:p w:rsidR="00B06FC0" w:rsidRPr="00107288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Привлечение  текста литературного произведения для аргументации своих выводов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 см. критерии оценки</w:t>
            </w:r>
          </w:p>
        </w:tc>
      </w:tr>
      <w:tr w:rsidR="00B06FC0" w:rsidRPr="00107288" w:rsidTr="00EF6FE6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.7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Выразительное  чтение  стихотворений наизусть  </w:t>
            </w:r>
          </w:p>
          <w:p w:rsidR="00B06FC0" w:rsidRPr="00107288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.10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Самооценивание и взаимооценивание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sz w:val="26"/>
                <w:szCs w:val="26"/>
              </w:rPr>
              <w:t>Проведение самоанализа, самооценки и взаимооценки учебной деятельности; регулирование и  своевременная корректировка результатов собственной работы и работы других обучающихся,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 совершенствование способности к самооценке на основе наблюдения за собственной речью.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.11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Устные и письменные ответы на вопросы</w:t>
            </w:r>
          </w:p>
          <w:p w:rsidR="00B06FC0" w:rsidRPr="00107288" w:rsidRDefault="00B06FC0" w:rsidP="00EF6FE6">
            <w:pPr>
              <w:tabs>
                <w:tab w:val="left" w:pos="69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spacing w:after="0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Рубежный контроль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по дисциплинарному модулю №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3 Русская поэзия второй половины 19 века. Литература в начале 20 века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_____8____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__80___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Вид контроля: </w:t>
      </w: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сочинение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Темы сочинений (по выбору преподавателя):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1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Тема любви в творчестве И.Бунина и А.Куприна.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2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Анализ стихотворения поэта Серебряного века с оценкой личностного восприятии (по выбору преподавателя)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3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Любимые страницы романа М.Булгакова «Мастер и Маргарита»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4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Трагедия Григория Мелехова ( по роману М.Шолохова «Тихий Дон»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B06FC0" w:rsidRPr="00C379CF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Основные критерии оценки письменных работ и сочинений – см. Приложение 1 , таблица 2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2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63"/>
        <w:gridCol w:w="5075"/>
        <w:gridCol w:w="2092"/>
      </w:tblGrid>
      <w:tr w:rsidR="00B06FC0" w:rsidRPr="00107288" w:rsidTr="00EF6FE6">
        <w:tc>
          <w:tcPr>
            <w:tcW w:w="1427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530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1043" w:type="pct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427" w:type="pct"/>
          </w:tcPr>
          <w:p w:rsidR="00B06FC0" w:rsidRPr="00C379CF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УД.4</w:t>
            </w:r>
            <w:r w:rsidRPr="00C379CF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530" w:type="pct"/>
          </w:tcPr>
          <w:p w:rsidR="00B06FC0" w:rsidRPr="00C379CF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1043" w:type="pct"/>
          </w:tcPr>
          <w:p w:rsidR="00B06FC0" w:rsidRPr="00C379CF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Дисциплинарный модуль №4  Особенности развития литературы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 1950-х – 2000-х годов        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Темы 4.1,4-4 </w:t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 xml:space="preserve"> Поэзия второй половины 20 века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_____8____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__80___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Форма контроля: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 xml:space="preserve">1. Выразительное чтение стихотворений А.Т.Твардовского, Б.Л.Пастернака, Н.Рубцова с элементами анализа (по выбору преподавателя)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Вопросы для анализа: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 Определите тему стихотворения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2.Найдите 2-3 примера изобразительно- выразительных средств, используемых автором.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3. Дайте личностную оценку стихотворения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4.2, 4.5</w:t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 xml:space="preserve">  Творчество А.И. Солженицина и В.М. Шукшина</w:t>
      </w:r>
    </w:p>
    <w:p w:rsidR="00B06FC0" w:rsidRPr="00107288" w:rsidRDefault="00B06FC0" w:rsidP="00B06FC0">
      <w:pPr>
        <w:spacing w:after="0" w:line="240" w:lineRule="auto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Форма контроля:</w:t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 xml:space="preserve"> рецензия ( отзыв) на прочитанное произведение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 xml:space="preserve">1.1 Критерии оценки устных ответов обучающихся </w:t>
      </w:r>
      <w:r w:rsidRPr="00107288">
        <w:rPr>
          <w:rFonts w:ascii="Times New Roman" w:hAnsi="Times New Roman" w:cs="Times New Roman"/>
          <w:b/>
          <w:sz w:val="26"/>
          <w:szCs w:val="26"/>
        </w:rPr>
        <w:t>–Приложение, таблица3, П 1,П 5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1.3.Критерии оценки выразительного чтения стихотворения –  Приложение, таблица3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79"/>
        <w:gridCol w:w="5783"/>
        <w:gridCol w:w="1527"/>
      </w:tblGrid>
      <w:tr w:rsidR="00B06FC0" w:rsidRPr="00107288" w:rsidTr="00EF6FE6">
        <w:tc>
          <w:tcPr>
            <w:tcW w:w="1304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924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772" w:type="pct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304" w:type="pct"/>
          </w:tcPr>
          <w:p w:rsidR="00B06FC0" w:rsidRPr="00C379CF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.7 </w:t>
            </w:r>
            <w:r w:rsidRPr="00C379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Выразительное  чтение  стихотворений наизусть   </w:t>
            </w:r>
          </w:p>
        </w:tc>
        <w:tc>
          <w:tcPr>
            <w:tcW w:w="2924" w:type="pct"/>
          </w:tcPr>
          <w:p w:rsidR="00B06FC0" w:rsidRPr="00C379CF" w:rsidRDefault="00B06FC0" w:rsidP="00EF6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Чтение наизусть стихотворений, фрагментов художественных произведений; 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знание текста и точность его воспроизведения;  выразительность чтения; соблюдение произносительных норм.</w:t>
            </w:r>
          </w:p>
        </w:tc>
        <w:tc>
          <w:tcPr>
            <w:tcW w:w="772" w:type="pct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304" w:type="pct"/>
          </w:tcPr>
          <w:p w:rsidR="00B06FC0" w:rsidRPr="00C379CF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.4 </w:t>
            </w:r>
            <w:r w:rsidRPr="00C379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  <w:p w:rsidR="00B06FC0" w:rsidRPr="00C379CF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24" w:type="pct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72" w:type="pct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304" w:type="pct"/>
          </w:tcPr>
          <w:p w:rsidR="00B06FC0" w:rsidRPr="00C379CF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  <w:r w:rsidRPr="00C379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Устные и письменные ответы на вопросы</w:t>
            </w:r>
          </w:p>
          <w:p w:rsidR="00B06FC0" w:rsidRPr="00C379CF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24" w:type="pct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  <w:tc>
          <w:tcPr>
            <w:tcW w:w="772" w:type="pct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Рубежный контроль подисциплинарному модулю №4.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Особенности развития литературы</w:t>
      </w:r>
    </w:p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1950-х – 2000-х годов</w:t>
      </w:r>
    </w:p>
    <w:p w:rsidR="00B06FC0" w:rsidRPr="00107288" w:rsidRDefault="00B06FC0" w:rsidP="00B06FC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Форма контроля: </w:t>
      </w:r>
      <w:r w:rsidRPr="00107288">
        <w:rPr>
          <w:rFonts w:ascii="Times New Roman" w:hAnsi="Times New Roman" w:cs="Times New Roman"/>
          <w:sz w:val="26"/>
          <w:szCs w:val="26"/>
        </w:rPr>
        <w:t>сочинение-рецензия (отзыв) на прочитанные произведения (по выбору студента)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_____5____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сдача__10___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Основные критерии оценки письменных работ и сочинений – см. Приложение 1 , таблица 2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04"/>
        <w:gridCol w:w="5075"/>
        <w:gridCol w:w="2092"/>
      </w:tblGrid>
      <w:tr w:rsidR="00B06FC0" w:rsidRPr="00107288" w:rsidTr="00EF6FE6">
        <w:tc>
          <w:tcPr>
            <w:tcW w:w="1256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651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1093" w:type="pct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256" w:type="pct"/>
          </w:tcPr>
          <w:p w:rsidR="00B06FC0" w:rsidRPr="00C379CF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УД.4</w:t>
            </w:r>
            <w:r w:rsidRPr="00C379CF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651" w:type="pct"/>
          </w:tcPr>
          <w:p w:rsidR="00B06FC0" w:rsidRPr="00C379CF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основных сведений из теории литературы, использование их при анализе произведения; определение основных аспектов 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1093" w:type="pct"/>
          </w:tcPr>
          <w:p w:rsidR="00B06FC0" w:rsidRPr="00C379CF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см. критерии оценки</w:t>
            </w:r>
          </w:p>
        </w:tc>
      </w:tr>
    </w:tbl>
    <w:p w:rsidR="00B06FC0" w:rsidRPr="00107288" w:rsidRDefault="00B06FC0" w:rsidP="00B06FC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Тесты дифференцированного зачета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_____5____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сдача__10___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Часть 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А1. В каком году родился А.С. Пушкин: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1)1798; 2) 1799; 3) 1812; 4)1826.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А2.Из какого произведения А.С. Пушкина взяты строки: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 Люблю тебя, Петра творенье, /Люблю твой строгий стройный вид…!1) «Евгений Онегин»;  2) «Борис Годунов»;  3) «Медный всадник»;  4) «Руслан и Людмила».</w:t>
      </w:r>
    </w:p>
    <w:p w:rsidR="00B06FC0" w:rsidRPr="00C379CF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А3.Событие, положенное Пушкиным в основу сюжета поэмы «Медный всадник»?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1)метель ;2) наводнение; 3)война; 4) дорожное происшествие.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А4.Основный мотив лирики М.Ю. Лермонтова?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1)одиночество; 2) тоска по родине;  3)ненависть к врагам Отечества;  4) любовь к женщине.</w:t>
      </w:r>
    </w:p>
    <w:p w:rsidR="00B06FC0" w:rsidRPr="00C379CF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А5. Кем по роду занятий был Чартков, главный герой повести Гоголя «Портрет»?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ростовщиком;  2)музыкантом;  3)торговцем;  4)художником.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А6.Как называется знаменитая статья Н.А. Добролюбова, посвященная драме А. Н. Островского «Гроза» (1860 г.)?</w:t>
      </w: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>1) «Темное царство»;  2) «Луч света в темном царстве; 3) «Мотивы русской драмы».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А7.Кому из героев романа И. А. Гончарова «Обломов» принадлежит приведенное высказывание? </w:t>
      </w:r>
      <w:r w:rsidRPr="00107288">
        <w:rPr>
          <w:rFonts w:ascii="Times New Roman" w:hAnsi="Times New Roman" w:cs="Times New Roman"/>
          <w:sz w:val="26"/>
          <w:szCs w:val="26"/>
        </w:rPr>
        <w:t>«Не нравится мне эта ваша петербургская жизнь! &lt;...&gt;Все, вечная беготня взапуски, вечная игра дрянных страстишек, особенно жадности, перебиванья друг у друга дороги, сплетни, пересуды… Где же тут человек? Где его целость? Куда он скрылся, как разменялся на всякую мелочь?»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Штольцу; 2) Обломову; 3) Терентьеву; 4) Ольге Ильинской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А8.Основной конфликт в романе Тургенева «Отцы и дети»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>: 1) идейная борьба между помещиками- либералами и революционными демократами;  2) конфликт между старым и молодым поколениями;  3) разногласия по вопросам искусства;  4) споры о смысле жизни.</w:t>
      </w:r>
    </w:p>
    <w:p w:rsidR="00B06FC0" w:rsidRPr="00107288" w:rsidRDefault="00B06FC0" w:rsidP="00B06FC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                                     Творчество Ф.М. Достоевского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А9.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Где происходит действие в романе Ф.М.Достоевского «Преступление и наказание»: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Москве;  2) Семипалатинске;     3) Петербурге;         4) Омске.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А10. Основная тема в творчестве Ф.М.Достоевского: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1) тема творчества;     2) тема войны;    3) тема «униженных и оскорбленных». 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А11. Назовите средство создания образа Сони Мармеладовой, строящееся на описании  ее внешности, в романе Достоевского «Преступление и наказание: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портрет;   2) пейзаж;          3) интерьер;             4) речь.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А12. Кого из героев романа Ф.М. Достоевского «Преступление и наказание» можно назвать «двойниками» Раскольникова: 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Свидригайлова;        2) Лужина;         3) Мармеладова          4) Разумихина.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А13.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>Главный герой романа «Преступление и наказание» это…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sz w:val="26"/>
          <w:szCs w:val="26"/>
        </w:rPr>
        <w:t>1) князь Мышкин;   2 Макар Девушкин; 3) Родион Раскольников; 4) Лизавета.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Творчество Л.Н. Толстого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А14.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Укажите жанр, к которому относится «Война и мир» Л.Н.Толстого: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 роман; 2) роман – эпопея; 3) исторический роман; 4) историческая повесть.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А15. Кто из исторических деятелей, изображенных в «Войне и мире» </w:t>
      </w:r>
    </w:p>
    <w:p w:rsidR="00B06FC0" w:rsidRPr="00107288" w:rsidRDefault="00B06FC0" w:rsidP="00B06FC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Л.Н.Толстого, представляет нравственные полюсы романа?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 Кутузов и Наполеон;  2) Кутузов и Багратион;  3) Наполеон и Александр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06FC0" w:rsidRPr="00C379CF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16. Кого из женских образов романа «Война и мир» нельзя отнести к любимым героиням Л.Н.Толстого?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Элен Безухову; 2) Наташу Ростову;  3) Марию Болконскую;  4) Анну Шерер.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А17. Какие исторические события описываются  в романе-эпопее «Война и мир  Л.Н.Толстого: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борьба с горцами на Кавказе;   2) Отечественная воина 1812 года;3) Крымская война 1853 – 1856 гг.; 4) война 1805-07 г.г.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А18.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 xml:space="preserve"> Действие в «Войне и мире» Л. Н. Толстого начинается в:</w:t>
      </w:r>
    </w:p>
    <w:p w:rsidR="00B06FC0" w:rsidRPr="00C379CF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iCs/>
          <w:sz w:val="26"/>
          <w:szCs w:val="26"/>
        </w:rPr>
        <w:t>1)январе 1812 года2)мае 1807 года</w:t>
      </w:r>
      <w:r w:rsidRPr="00107288">
        <w:rPr>
          <w:rFonts w:ascii="Times New Roman" w:eastAsia="Calibri" w:hAnsi="Times New Roman" w:cs="Times New Roman"/>
          <w:sz w:val="26"/>
          <w:szCs w:val="26"/>
        </w:rPr>
        <w:t xml:space="preserve">; 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>3)июле 1805 года; 4) августе 1812года.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А19.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 xml:space="preserve"> Как определил сам Толстой жанр «Войны и мира»?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iCs/>
          <w:sz w:val="26"/>
          <w:szCs w:val="26"/>
        </w:rPr>
        <w:t>1)роман-эпопея; 2)роман; 3)поэма; 4)ода; 5) исторический роман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А.П. Чехова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А20.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Город, в котором родился А.П.Чехов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: 1) Москва;   2) Таганрог;  3) Ялта;                  4) Петербург.</w:t>
      </w:r>
    </w:p>
    <w:p w:rsidR="00B06FC0" w:rsidRPr="00107288" w:rsidRDefault="00B06FC0" w:rsidP="00B06FC0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sz w:val="26"/>
          <w:szCs w:val="26"/>
        </w:rPr>
        <w:t>А21.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Какой  остров на окраине Российской империи посетил писатель       А.П. Чехов: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Сахалин;   2) Мадагаскар;  3) Новая земля;       4) Шпицберген.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А22. Укажите жанр пьесы А.П. Чехова «Вишневый сад»: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социально – философская драма; 2) трагедия; 3) комедия; 4) психологическая драма.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А23. Кто купил имение Раневской и Гаева в пьесе А.П. Чехова «Вишневый сад»: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Петя Трофимов; 2) Лопахин;    3) Епиходов;       4) Симеонов-Пищик.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А24. Назовите имя доктора Старцева в рассказе А.П. Чехова  «Ионыч»?</w:t>
      </w:r>
    </w:p>
    <w:p w:rsidR="00B06FC0" w:rsidRPr="00107288" w:rsidRDefault="00B06FC0" w:rsidP="00B06FC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107288">
        <w:rPr>
          <w:rFonts w:ascii="Times New Roman" w:eastAsia="Times New Roman" w:hAnsi="Times New Roman"/>
          <w:sz w:val="26"/>
          <w:szCs w:val="26"/>
        </w:rPr>
        <w:t>Петр;     2) Иван;   3) Денис;    4) Дмитрий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А25.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Чехов написал следующие  произведения: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br/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«Нос»;  2) «Студент»; 3) «Капитанская дочка»;     4) «Ионыч».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А26</w:t>
      </w:r>
      <w:r w:rsidRPr="00107288">
        <w:rPr>
          <w:rFonts w:ascii="Times New Roman" w:hAnsi="Times New Roman" w:cs="Times New Roman"/>
          <w:b/>
          <w:sz w:val="26"/>
          <w:szCs w:val="26"/>
        </w:rPr>
        <w:t>. Подтекст в произведении – это…</w:t>
      </w:r>
    </w:p>
    <w:p w:rsidR="00B06FC0" w:rsidRPr="00C379CF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«подводное течение», предполагающее скрытый смысл; 2) внутренний монолог героя;  3) символический фон сценического действия4) верно все.</w:t>
      </w:r>
    </w:p>
    <w:p w:rsidR="00B06FC0" w:rsidRPr="00107288" w:rsidRDefault="00B06FC0" w:rsidP="00B06FC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А27.Кому из действующих лиц пьесы «Вишневый сад» принадлежат следующие слова: «Детская, милая моя, прекрасная комната…я тут спала, когда была маленькой».</w:t>
      </w:r>
    </w:p>
    <w:p w:rsidR="00B06FC0" w:rsidRPr="00107288" w:rsidRDefault="00B06FC0" w:rsidP="00B06FC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1) Дуняше;       2) Ане;       3) Любови Андреевне;      4) Варе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 А28. Определите модернистское направление по характерным признакам: отрицание классического наследия, стремление  к разрушению форм и условностей в искусстве: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1) символизм;   2) акмеизм;   3) футуризм;   4) имажинизм.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А29. Кого из поэтов-модернистов вдохновляла философия В.С.Соловьёва?  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1) футуристов;   2) символистов;   3) акмеистов;   4) имажинистов.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А30. К какому литературному течению относится творчество                        К. Бальмонта?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1) акмеизм;   2) имажинизм;   3) символизм;   4) футуризм.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А31. Для футуризма характерны следующие признаки: 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lastRenderedPageBreak/>
        <w:t>1) повышенная музыкальность;   2) словотворчество;   3) мистическое содержание;   4) грубый эпатаж.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А32.Укажите название художественного приема, который использует С.А.Есенин в строке «Долго петь и звенеть пурге»: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1) метафора;   2) олицетворение;  3) анафора;   4) гипербола.</w:t>
      </w:r>
    </w:p>
    <w:p w:rsidR="00B06FC0" w:rsidRPr="00107288" w:rsidRDefault="00B06FC0" w:rsidP="00B06FC0">
      <w:pPr>
        <w:pStyle w:val="Style2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25"/>
          <w:b/>
          <w:i w:val="0"/>
        </w:rPr>
      </w:pPr>
      <w:r w:rsidRPr="00107288">
        <w:rPr>
          <w:rStyle w:val="FontStyle25"/>
          <w:b/>
        </w:rPr>
        <w:t>Творчество М.А. Шолохова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А33.Укажите даты жизни М.А. Шолохова:</w:t>
      </w:r>
    </w:p>
    <w:p w:rsidR="00B06FC0" w:rsidRPr="00107288" w:rsidRDefault="00B06FC0" w:rsidP="00B06FC0">
      <w:pPr>
        <w:pStyle w:val="Style3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 xml:space="preserve">1 )1895- 1925;  2) 1892-1941; 3) 1870-1953; 4) 1905-1984.  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А34. Свидетелем и участником каких исторических событий был М.А. Шолохов?</w:t>
      </w:r>
    </w:p>
    <w:p w:rsidR="00B06FC0" w:rsidRPr="00107288" w:rsidRDefault="00B06FC0" w:rsidP="00B06FC0">
      <w:pPr>
        <w:pStyle w:val="Style3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 Первая мировая война  2) Гражданская война  3) Октябрьская революция 1917 года  4) Верно все.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А35. Как назывался первый сборник рассказов М.А. Шолохова?</w:t>
      </w:r>
    </w:p>
    <w:p w:rsidR="00B06FC0" w:rsidRPr="00107288" w:rsidRDefault="00B06FC0" w:rsidP="00B06FC0">
      <w:pPr>
        <w:pStyle w:val="Style5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 «Донские рассказы»  2) «Наука ненависти»  3) «Они сражались за родину»   4) «Судьба человека».</w:t>
      </w:r>
    </w:p>
    <w:p w:rsidR="00B06FC0" w:rsidRPr="00107288" w:rsidRDefault="00B06FC0" w:rsidP="00B06FC0">
      <w:pPr>
        <w:pStyle w:val="Style5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 xml:space="preserve">А36. Где происходили  главные события в романе «Тихий Дон»? </w:t>
      </w:r>
      <w:r w:rsidRPr="00107288">
        <w:rPr>
          <w:rStyle w:val="FontStyle26"/>
        </w:rPr>
        <w:t xml:space="preserve">                                  1)На Дону  2)На Кубани 3) На Кавказе 4) В Сибири.                                                                                       </w:t>
      </w:r>
      <w:r w:rsidRPr="00107288">
        <w:rPr>
          <w:rStyle w:val="FontStyle26"/>
          <w:b/>
        </w:rPr>
        <w:t xml:space="preserve">А37.Какие факты биографии М.А. Шолохова повлияли на проблематику романа «Тихий Дон»? </w:t>
      </w:r>
    </w:p>
    <w:p w:rsidR="00B06FC0" w:rsidRPr="00107288" w:rsidRDefault="00B06FC0" w:rsidP="00B06FC0">
      <w:pPr>
        <w:pStyle w:val="Style5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1)Участие писателя в Первой мировой войне 2) . Участие писателя в Гражданской войне   3) Участие писателя в Великой Отечественной войне 4) Верно все.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26"/>
          <w:b/>
        </w:rPr>
      </w:pPr>
      <w:r w:rsidRPr="00107288">
        <w:rPr>
          <w:rStyle w:val="FontStyle26"/>
          <w:b/>
        </w:rPr>
        <w:t>Творчество М. А. Булгакова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А38.Место рождения писателя М.А. Булгакова:</w:t>
      </w:r>
      <w:r w:rsidRPr="00107288">
        <w:rPr>
          <w:rStyle w:val="FontStyle26"/>
        </w:rPr>
        <w:t>1)Москва          2)Петербург      3)Киев        4) Владикавказ.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 xml:space="preserve">А39. Кем по профессии был писатель М.А. Булгаков: 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 преподавателем гимназии;         2) врачом;      3) военным;       4)инженером.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А40. На материале какого романа М.А. Булгаков создал пьесу «Дни Турбиных»?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 xml:space="preserve">1)»Записки юного врача»         2)»Дьяволиада»     3) «Мастер и Маргарита»       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 xml:space="preserve">4) «Белая гвардия». </w:t>
      </w:r>
    </w:p>
    <w:p w:rsidR="00B06FC0" w:rsidRPr="00107288" w:rsidRDefault="00B06FC0" w:rsidP="00B06FC0">
      <w:pPr>
        <w:pStyle w:val="Style3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А41.Укажите жанр романа «Мастер и Маргарита»</w:t>
      </w:r>
      <w:r w:rsidRPr="00107288">
        <w:rPr>
          <w:rStyle w:val="FontStyle26"/>
        </w:rPr>
        <w:t>: 1) роман    2) роман-эпопея  3) «роман  в романе»      4) социальный роман.</w:t>
      </w:r>
    </w:p>
    <w:p w:rsidR="00B06FC0" w:rsidRPr="00107288" w:rsidRDefault="00B06FC0" w:rsidP="00B06FC0">
      <w:pPr>
        <w:pStyle w:val="Style3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А42.Кто произносит в романе фразу «Рукописи не горят»?</w:t>
      </w:r>
      <w:r w:rsidRPr="00107288">
        <w:rPr>
          <w:rStyle w:val="FontStyle26"/>
        </w:rPr>
        <w:t xml:space="preserve"> 1)Мастер   2) Маргарита    3) Иешуа Га -Ноцри     4) Воланд.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26"/>
          <w:b/>
        </w:rPr>
      </w:pPr>
      <w:r w:rsidRPr="00107288">
        <w:rPr>
          <w:rStyle w:val="FontStyle26"/>
          <w:b/>
        </w:rPr>
        <w:t>Творчество А.И. Солженицына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А43. Место рождения писателя А.И. Солженицына:</w:t>
      </w:r>
      <w:r w:rsidRPr="00107288">
        <w:rPr>
          <w:rStyle w:val="FontStyle26"/>
        </w:rPr>
        <w:t>1)Москва          2)Петербург      3) Кисловодск        4) Киев.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 xml:space="preserve">А44.В каком году А.И. Солженицын был удостоен Нобелевской премии? 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1)в 1933году         2)в 1958  году     3)в 1965 году        4)в 1970 году.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А45.Произведение А.И. Солженицына, которое принесло ему известность?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 «Один день Ивана Денисовича»  2) «Раковый корпус»  3) «Архипелаг ГУЛАГ»  4) «Матренин двор».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А46. Главная тема в творчестве А.И. Солженицына:</w:t>
      </w:r>
      <w:r w:rsidRPr="00107288">
        <w:rPr>
          <w:rStyle w:val="FontStyle26"/>
        </w:rPr>
        <w:t xml:space="preserve"> 1) тема Великой Отечественной войны;  2) тема репрессий  3) тема труда  4) тема любви.</w:t>
      </w:r>
    </w:p>
    <w:p w:rsidR="00B06FC0" w:rsidRPr="00C379CF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А47.Где происходит действие в рассказе А.И. Солженицына «Один день Ивана Денисовича» ?</w:t>
      </w:r>
      <w:r w:rsidRPr="00107288">
        <w:rPr>
          <w:rStyle w:val="FontStyle26"/>
        </w:rPr>
        <w:t xml:space="preserve"> 1) в плену  2) в лагерной зоне  3) в деревне  4) в городе.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26"/>
          <w:b/>
        </w:rPr>
      </w:pPr>
      <w:r w:rsidRPr="00107288">
        <w:rPr>
          <w:rStyle w:val="FontStyle26"/>
          <w:b/>
        </w:rPr>
        <w:t>Поэзия и проза второй половины ХХ века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 xml:space="preserve">А48. В каком году Б.Л. Пастернак был удостоен Нобелевской премии? 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lastRenderedPageBreak/>
        <w:t>1)В 1933году         2)В 1958году     3)В 1965 году        4)В 1975 году.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А49. Кто автор стихотворения о Великой Отечественной войне «Я убит подо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 xml:space="preserve">Ржевом»?  </w:t>
      </w:r>
      <w:r w:rsidRPr="00107288">
        <w:rPr>
          <w:rStyle w:val="FontStyle26"/>
        </w:rPr>
        <w:t>1) Н.Заболоцкий  2) Б.Пастернак   3) К.Симонов  4) А.Твардовский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А50. Стихи какого поэта середины XX века вместе с ним пела вся страна?</w:t>
      </w:r>
    </w:p>
    <w:p w:rsidR="00B06FC0" w:rsidRPr="00C379CF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107288">
        <w:rPr>
          <w:rStyle w:val="FontStyle26"/>
        </w:rPr>
        <w:t>1) А.Твардовский   2) В.Высоцкий  3) А.Вознесенский   4) Р.Рождественский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Часть Б1. Основные факты жизни и творчества классиков ХХ века</w:t>
      </w:r>
    </w:p>
    <w:p w:rsidR="00B06FC0" w:rsidRPr="00107288" w:rsidRDefault="00B06FC0" w:rsidP="00B06FC0">
      <w:pPr>
        <w:tabs>
          <w:tab w:val="left" w:pos="3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Б1. Укажите город, в котором родилась М.И. Цветаева:__________________</w:t>
      </w:r>
    </w:p>
    <w:p w:rsidR="00B06FC0" w:rsidRPr="00107288" w:rsidRDefault="00B06FC0" w:rsidP="00B06FC0">
      <w:pPr>
        <w:tabs>
          <w:tab w:val="left" w:pos="3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Б2. Кто является автором рассказа «Старуха Изергиль»?  _________________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Б 3.Образ-символ в финале поэмы А.Блока «Двенадцать»:_________________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Б4.Основная тема творчества С.А. Есенина:_____________________________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Б5.Поэма А.А. Ахматовой «Реквием» посвящена  теме____________________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Style w:val="FontStyle26"/>
        </w:rPr>
      </w:pPr>
      <w:r w:rsidRPr="00107288">
        <w:rPr>
          <w:rStyle w:val="FontStyle26"/>
        </w:rPr>
        <w:t>Б6. Из произведения какого автора взята следующая строка:</w:t>
      </w:r>
    </w:p>
    <w:p w:rsidR="00B06FC0" w:rsidRPr="00107288" w:rsidRDefault="00B06FC0" w:rsidP="00B06FC0">
      <w:pPr>
        <w:pStyle w:val="Style18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5"/>
        </w:rPr>
      </w:pPr>
      <w:r w:rsidRPr="00107288">
        <w:rPr>
          <w:rStyle w:val="FontStyle25"/>
        </w:rPr>
        <w:t>«В час жаркого весеннего заката на Патриарших прудах появилось двое граждан...»_____________________________________________________</w:t>
      </w:r>
    </w:p>
    <w:p w:rsidR="00B06FC0" w:rsidRPr="00107288" w:rsidRDefault="00B06FC0" w:rsidP="00B06FC0">
      <w:pPr>
        <w:pStyle w:val="Style15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5"/>
          <w:i w:val="0"/>
        </w:rPr>
      </w:pPr>
      <w:r w:rsidRPr="00107288">
        <w:rPr>
          <w:rStyle w:val="FontStyle26"/>
        </w:rPr>
        <w:t xml:space="preserve">Б7.Определите стихотворный размер  и запишите его название: </w:t>
      </w:r>
      <w:r w:rsidRPr="00107288">
        <w:rPr>
          <w:rStyle w:val="FontStyle26"/>
          <w:i/>
        </w:rPr>
        <w:t>Жди меня и я вернусь/ Только очень жди…________________________________________</w:t>
      </w:r>
    </w:p>
    <w:p w:rsidR="00B06FC0" w:rsidRPr="00C379CF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107288">
        <w:rPr>
          <w:rStyle w:val="FontStyle26"/>
        </w:rPr>
        <w:t>Б8. Запишите имя персонажа романа М.А. Булгакова «Мастер и Маргарита»,  который изображен в виде говорящего животного?______________________</w:t>
      </w:r>
    </w:p>
    <w:p w:rsidR="00B06FC0" w:rsidRPr="00107288" w:rsidRDefault="00B06FC0" w:rsidP="00B06FC0">
      <w:pPr>
        <w:pStyle w:val="Style1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6"/>
          <w:szCs w:val="26"/>
        </w:rPr>
      </w:pPr>
      <w:r w:rsidRPr="00107288">
        <w:rPr>
          <w:b/>
          <w:sz w:val="26"/>
          <w:szCs w:val="26"/>
        </w:rPr>
        <w:t>Часть В. Анализ поэтического текста</w:t>
      </w:r>
      <w:r w:rsidRPr="00107288">
        <w:rPr>
          <w:sz w:val="26"/>
          <w:szCs w:val="26"/>
        </w:rPr>
        <w:br/>
      </w:r>
      <w:r w:rsidRPr="00107288">
        <w:rPr>
          <w:rStyle w:val="FontStyle24"/>
        </w:rPr>
        <w:t>Часть В1.</w:t>
      </w:r>
      <w:r w:rsidRPr="00107288">
        <w:rPr>
          <w:sz w:val="26"/>
          <w:szCs w:val="26"/>
        </w:rPr>
        <w:br/>
        <w:t>Мы знаем, что ныне лежит на весах</w:t>
      </w:r>
      <w:r w:rsidRPr="00107288">
        <w:rPr>
          <w:sz w:val="26"/>
          <w:szCs w:val="26"/>
        </w:rPr>
        <w:br/>
        <w:t>И что совершается ныне.</w:t>
      </w:r>
      <w:r w:rsidRPr="00107288">
        <w:rPr>
          <w:sz w:val="26"/>
          <w:szCs w:val="26"/>
        </w:rPr>
        <w:br/>
        <w:t>Час мужества пробил на наших часах,</w:t>
      </w:r>
      <w:r w:rsidRPr="00107288">
        <w:rPr>
          <w:sz w:val="26"/>
          <w:szCs w:val="26"/>
        </w:rPr>
        <w:br/>
        <w:t>И мужество нас не покинет.</w:t>
      </w:r>
      <w:r w:rsidRPr="00107288">
        <w:rPr>
          <w:sz w:val="26"/>
          <w:szCs w:val="26"/>
        </w:rPr>
        <w:br/>
        <w:t>Не страшно под пулями мертвыми лечь,</w:t>
      </w:r>
      <w:r w:rsidRPr="00107288">
        <w:rPr>
          <w:sz w:val="26"/>
          <w:szCs w:val="26"/>
        </w:rPr>
        <w:br/>
        <w:t>Не горько остаться без крова,</w:t>
      </w:r>
      <w:r w:rsidRPr="00107288">
        <w:rPr>
          <w:sz w:val="26"/>
          <w:szCs w:val="26"/>
        </w:rPr>
        <w:br/>
        <w:t>И мы сохраним тебя, русская речь,</w:t>
      </w:r>
      <w:r w:rsidRPr="00107288">
        <w:rPr>
          <w:sz w:val="26"/>
          <w:szCs w:val="26"/>
        </w:rPr>
        <w:br/>
        <w:t>Великое русское слово.</w:t>
      </w:r>
      <w:r w:rsidRPr="00107288">
        <w:rPr>
          <w:sz w:val="26"/>
          <w:szCs w:val="26"/>
        </w:rPr>
        <w:br/>
        <w:t>Свободным и чистым тебя пронесем,</w:t>
      </w:r>
      <w:r w:rsidRPr="00107288">
        <w:rPr>
          <w:sz w:val="26"/>
          <w:szCs w:val="26"/>
        </w:rPr>
        <w:br/>
        <w:t>И внукам дадим, и от плена спасем</w:t>
      </w:r>
      <w:r w:rsidRPr="00107288">
        <w:rPr>
          <w:sz w:val="26"/>
          <w:szCs w:val="26"/>
        </w:rPr>
        <w:br/>
        <w:t>Навеки.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План анализа стихотворения.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1. Кто является автором стихотворения?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2.В чем заключается самобытность творчества поэта?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3. Какова тема стихотворения?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4.Как развивается лирический сюжет (движение мысли, чувства лирического героя)?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5.Характеризуйте лирического героя стихотворения.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6.Отметьте особенности поэтического языка: эпитеты, сравнения, олицетворения, стилистические фигуры (антитеза, риторические вопросы, восклицания и т.д.), фонетический облик стихотворения (звукопись, аллитерация, ассонанс), лексический облик стихотворения (синонимы, антонимы, архаизмы, историзмы и т.д.).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7. Личное восприятие произведения, ассоциации и раздумья.</w:t>
      </w:r>
    </w:p>
    <w:p w:rsidR="00B06FC0" w:rsidRPr="00107288" w:rsidRDefault="00B06FC0" w:rsidP="00B06FC0">
      <w:pPr>
        <w:pStyle w:val="Style2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5"/>
          <w:b/>
          <w:i w:val="0"/>
        </w:rPr>
      </w:pPr>
      <w:r w:rsidRPr="00107288">
        <w:rPr>
          <w:rStyle w:val="FontStyle24"/>
        </w:rPr>
        <w:t xml:space="preserve">Часть В2. </w:t>
      </w:r>
      <w:r w:rsidRPr="00107288">
        <w:rPr>
          <w:rStyle w:val="FontStyle25"/>
          <w:b/>
          <w:i w:val="0"/>
        </w:rPr>
        <w:t>Развернутый ответ (от 5 до 10 предложений).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В2. По фрагменту текста художественного произведения охарактеризуйте героя. Укажите, какие средства выразительности использует автор, приведите примеры.</w:t>
      </w:r>
    </w:p>
    <w:p w:rsidR="00B06FC0" w:rsidRPr="00107288" w:rsidRDefault="00B06FC0" w:rsidP="00B06FC0">
      <w:pPr>
        <w:pStyle w:val="Style2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5"/>
        </w:rPr>
      </w:pPr>
      <w:r w:rsidRPr="00107288">
        <w:rPr>
          <w:rStyle w:val="FontStyle25"/>
        </w:rPr>
        <w:lastRenderedPageBreak/>
        <w:t>«Аксинья всмотрелась в Григория внимательнее, и только сейчас заметила, как изменился он за эти несколько месяцев разлуки. Что-то суровое, почти жестокое было в глубоких поперечных морщинах ее возлюбленного, в складках рта, в резко очерченных скулах…»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26"/>
          <w:b/>
        </w:rPr>
      </w:pPr>
      <w:r w:rsidRPr="00107288">
        <w:rPr>
          <w:rStyle w:val="FontStyle26"/>
          <w:b/>
        </w:rPr>
        <w:t>Часть А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</w:p>
    <w:tbl>
      <w:tblPr>
        <w:tblStyle w:val="a6"/>
        <w:tblW w:w="0" w:type="auto"/>
        <w:tblInd w:w="-176" w:type="dxa"/>
        <w:tblLook w:val="04A0"/>
      </w:tblPr>
      <w:tblGrid>
        <w:gridCol w:w="1116"/>
        <w:gridCol w:w="862"/>
        <w:gridCol w:w="1080"/>
        <w:gridCol w:w="862"/>
        <w:gridCol w:w="1080"/>
        <w:gridCol w:w="862"/>
        <w:gridCol w:w="1080"/>
        <w:gridCol w:w="862"/>
        <w:gridCol w:w="1080"/>
        <w:gridCol w:w="863"/>
      </w:tblGrid>
      <w:tr w:rsidR="00B06FC0" w:rsidRPr="00107288" w:rsidTr="00EF6FE6">
        <w:tc>
          <w:tcPr>
            <w:tcW w:w="1150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№ задания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ответ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№ задания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ответ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№ задания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ответ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№ задания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ответ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№ задания</w:t>
            </w:r>
          </w:p>
        </w:tc>
        <w:tc>
          <w:tcPr>
            <w:tcW w:w="909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ответ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А11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А21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А31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2,4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А41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А12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1,2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А22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А32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А42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А13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А23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А33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А43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А14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А24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А34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А44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А5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А15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А25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2,4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А35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А45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А6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А16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1,4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А26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А36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А46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А7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А17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2,4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А27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А37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А47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А8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А18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А28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А38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А48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А9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А19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А29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А39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А49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А10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А20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А30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А40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А50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</w:tbl>
    <w:p w:rsidR="00B06FC0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</w:p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Часть Б</w:t>
      </w:r>
    </w:p>
    <w:tbl>
      <w:tblPr>
        <w:tblStyle w:val="a6"/>
        <w:tblW w:w="0" w:type="auto"/>
        <w:tblInd w:w="894" w:type="dxa"/>
        <w:tblLook w:val="04A0"/>
      </w:tblPr>
      <w:tblGrid>
        <w:gridCol w:w="2191"/>
        <w:gridCol w:w="5572"/>
      </w:tblGrid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№ задания</w:t>
            </w:r>
          </w:p>
        </w:tc>
        <w:tc>
          <w:tcPr>
            <w:tcW w:w="5572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верный ответ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Б1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Москва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Б2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Горький А.М.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Б3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Иисус Христос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Б4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Тема крестьянской России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Б5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Теме репрессии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Б6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Булгаков «Мастер и Маргарита»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Б7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Хорей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Б8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Кот Бегемот</w:t>
            </w:r>
          </w:p>
        </w:tc>
      </w:tr>
    </w:tbl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Часть В</w:t>
      </w:r>
    </w:p>
    <w:tbl>
      <w:tblPr>
        <w:tblStyle w:val="a6"/>
        <w:tblW w:w="0" w:type="auto"/>
        <w:tblLook w:val="04A0"/>
      </w:tblPr>
      <w:tblGrid>
        <w:gridCol w:w="4219"/>
        <w:gridCol w:w="4536"/>
      </w:tblGrid>
      <w:tr w:rsidR="00B06FC0" w:rsidRPr="00107288" w:rsidTr="00EF6FE6">
        <w:tc>
          <w:tcPr>
            <w:tcW w:w="4219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Основные вопросы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Содержание ответа</w:t>
            </w:r>
          </w:p>
        </w:tc>
      </w:tr>
      <w:tr w:rsidR="00B06FC0" w:rsidRPr="00107288" w:rsidTr="00EF6FE6">
        <w:trPr>
          <w:trHeight w:val="473"/>
        </w:trPr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В1.</w:t>
            </w:r>
            <w:r w:rsidRPr="00107288">
              <w:rPr>
                <w:rFonts w:ascii="Times New Roman" w:hAnsi="Times New Roman"/>
                <w:sz w:val="26"/>
                <w:szCs w:val="26"/>
              </w:rPr>
              <w:t xml:space="preserve"> Тема стихотворения.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Родная речь, родной язык</w:t>
            </w:r>
          </w:p>
        </w:tc>
      </w:tr>
      <w:tr w:rsidR="00B06FC0" w:rsidRPr="00107288" w:rsidTr="00EF6FE6">
        <w:trPr>
          <w:trHeight w:val="551"/>
        </w:trPr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Основная идея стихотворения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Сохранить свой родной язык, значит сохранить родину</w:t>
            </w:r>
          </w:p>
        </w:tc>
      </w:tr>
      <w:tr w:rsidR="00B06FC0" w:rsidRPr="00107288" w:rsidTr="00EF6FE6">
        <w:trPr>
          <w:trHeight w:val="545"/>
        </w:trPr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Характеристика лирического героя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Героиня - патриот своей страны, мужественный, смелый человек, готовый к любым испытаниям</w:t>
            </w:r>
          </w:p>
        </w:tc>
      </w:tr>
      <w:tr w:rsidR="00B06FC0" w:rsidRPr="00107288" w:rsidTr="00EF6FE6">
        <w:trPr>
          <w:trHeight w:val="567"/>
        </w:trPr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Средства выразительности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Эпитеты – великое русское слово</w:t>
            </w:r>
          </w:p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Анафора – не страшно, не горько</w:t>
            </w:r>
          </w:p>
        </w:tc>
      </w:tr>
      <w:tr w:rsidR="00B06FC0" w:rsidRPr="00107288" w:rsidTr="00EF6FE6">
        <w:trPr>
          <w:trHeight w:val="703"/>
        </w:trPr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В2.</w:t>
            </w:r>
            <w:r w:rsidRPr="00107288">
              <w:rPr>
                <w:rFonts w:ascii="Times New Roman" w:hAnsi="Times New Roman"/>
                <w:sz w:val="26"/>
                <w:szCs w:val="26"/>
              </w:rPr>
              <w:t xml:space="preserve"> Укажите произведение и автора</w:t>
            </w:r>
          </w:p>
        </w:tc>
        <w:tc>
          <w:tcPr>
            <w:tcW w:w="4536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Михаил Шолохов «Тихий Дон», </w:t>
            </w:r>
          </w:p>
        </w:tc>
      </w:tr>
      <w:tr w:rsidR="00B06FC0" w:rsidRPr="00107288" w:rsidTr="00EF6FE6"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Определите композиционную особенность текста (портрет, пейзаж, авторское повествование)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портрет, авторское повествование</w:t>
            </w:r>
          </w:p>
        </w:tc>
      </w:tr>
      <w:tr w:rsidR="00B06FC0" w:rsidRPr="00107288" w:rsidTr="00EF6FE6"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lastRenderedPageBreak/>
              <w:t>Используемые средства выразительности (эпитеты, сравнения и.т.д.)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эпитет</w:t>
            </w:r>
          </w:p>
        </w:tc>
      </w:tr>
    </w:tbl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Основные критерии оценки письменных работ и сочинений – см. Приложение 1 , таблица 2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04"/>
        <w:gridCol w:w="5075"/>
        <w:gridCol w:w="2092"/>
      </w:tblGrid>
      <w:tr w:rsidR="00B06FC0" w:rsidRPr="00107288" w:rsidTr="00EF6FE6">
        <w:tc>
          <w:tcPr>
            <w:tcW w:w="1256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651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1093" w:type="pct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256" w:type="pct"/>
          </w:tcPr>
          <w:p w:rsidR="00B06FC0" w:rsidRPr="00C379CF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УД.4</w:t>
            </w:r>
            <w:r w:rsidRPr="00C379CF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651" w:type="pct"/>
          </w:tcPr>
          <w:p w:rsidR="00B06FC0" w:rsidRPr="00C379CF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1093" w:type="pct"/>
          </w:tcPr>
          <w:p w:rsidR="00B06FC0" w:rsidRPr="00C379CF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B06FC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t>5.4. Перечень материалов, оборудования и информационных источников, используемых в аттестации</w:t>
      </w:r>
    </w:p>
    <w:p w:rsidR="00B06FC0" w:rsidRPr="00107288" w:rsidRDefault="00B06FC0" w:rsidP="00B06FC0">
      <w:pPr>
        <w:pStyle w:val="ab"/>
        <w:rPr>
          <w:b/>
          <w:sz w:val="26"/>
          <w:szCs w:val="26"/>
        </w:rPr>
      </w:pPr>
      <w:r w:rsidRPr="00107288">
        <w:rPr>
          <w:b/>
          <w:sz w:val="26"/>
          <w:szCs w:val="26"/>
        </w:rPr>
        <w:t>Основные источники</w:t>
      </w:r>
    </w:p>
    <w:p w:rsidR="00B06FC0" w:rsidRPr="00107288" w:rsidRDefault="00B06FC0" w:rsidP="00B06FC0">
      <w:pPr>
        <w:pStyle w:val="ab"/>
        <w:rPr>
          <w:sz w:val="26"/>
          <w:szCs w:val="26"/>
        </w:rPr>
      </w:pPr>
      <w:r w:rsidRPr="00107288">
        <w:rPr>
          <w:sz w:val="26"/>
          <w:szCs w:val="26"/>
        </w:rPr>
        <w:t>1. Русская литература: учебник для студ. сред.проф. учеб. заведенийпод ред. Обернихиной Г.А. – М., «Академия» 2013г.</w:t>
      </w:r>
    </w:p>
    <w:p w:rsidR="00B06FC0" w:rsidRPr="00107288" w:rsidRDefault="00B06FC0" w:rsidP="00B06FC0">
      <w:pPr>
        <w:pStyle w:val="ab"/>
        <w:rPr>
          <w:sz w:val="26"/>
          <w:szCs w:val="26"/>
        </w:rPr>
      </w:pPr>
      <w:r w:rsidRPr="00107288">
        <w:rPr>
          <w:sz w:val="26"/>
          <w:szCs w:val="26"/>
        </w:rPr>
        <w:t>2. Обернихина Г.А., Антонова А.Г., Вольнова И.Л. и др. Литература. Практикум: учеб.пособие. /Под ред. Г.А. Обернихиной. – М., «Академия» 2012.</w:t>
      </w:r>
    </w:p>
    <w:p w:rsidR="00B06FC0" w:rsidRPr="00107288" w:rsidRDefault="00B06FC0" w:rsidP="00B06FC0">
      <w:pPr>
        <w:pStyle w:val="ab"/>
        <w:rPr>
          <w:sz w:val="26"/>
          <w:szCs w:val="26"/>
        </w:rPr>
      </w:pPr>
      <w:r w:rsidRPr="00107288">
        <w:rPr>
          <w:sz w:val="26"/>
          <w:szCs w:val="26"/>
        </w:rPr>
        <w:t>3.Сухих И.Н. Русский язык и литература. Литература.10-11 класс. – М.:2014</w:t>
      </w:r>
    </w:p>
    <w:p w:rsidR="00B06FC0" w:rsidRPr="00107288" w:rsidRDefault="00B06FC0" w:rsidP="00B06FC0">
      <w:pPr>
        <w:pStyle w:val="Default"/>
        <w:rPr>
          <w:rFonts w:eastAsiaTheme="minorEastAsia"/>
          <w:sz w:val="26"/>
          <w:szCs w:val="26"/>
        </w:rPr>
      </w:pPr>
      <w:r w:rsidRPr="00107288">
        <w:rPr>
          <w:sz w:val="26"/>
          <w:szCs w:val="26"/>
        </w:rPr>
        <w:t xml:space="preserve">4.Лебедев Ю.В.Русский язык и литература. Литература.10 класс. – М.:2014. </w:t>
      </w:r>
    </w:p>
    <w:p w:rsidR="00B06FC0" w:rsidRPr="00107288" w:rsidRDefault="00B06FC0" w:rsidP="00B06FC0">
      <w:pPr>
        <w:pStyle w:val="ab"/>
        <w:rPr>
          <w:rFonts w:eastAsiaTheme="minorEastAsia"/>
          <w:sz w:val="26"/>
          <w:szCs w:val="26"/>
        </w:rPr>
      </w:pPr>
      <w:r w:rsidRPr="00107288">
        <w:rPr>
          <w:rFonts w:eastAsiaTheme="minorEastAsia"/>
          <w:sz w:val="26"/>
          <w:szCs w:val="26"/>
        </w:rPr>
        <w:t>5.Черняк М. А. Современная русская литература. – М.: 2010</w:t>
      </w:r>
    </w:p>
    <w:p w:rsidR="00B06FC0" w:rsidRPr="00107288" w:rsidRDefault="00B06FC0" w:rsidP="00B06FC0">
      <w:pPr>
        <w:pStyle w:val="ab"/>
        <w:rPr>
          <w:rFonts w:eastAsiaTheme="minorEastAsia"/>
          <w:sz w:val="26"/>
          <w:szCs w:val="26"/>
        </w:rPr>
      </w:pPr>
    </w:p>
    <w:p w:rsidR="00B06FC0" w:rsidRPr="00107288" w:rsidRDefault="00B06FC0" w:rsidP="00B06FC0">
      <w:pPr>
        <w:pStyle w:val="ab"/>
        <w:rPr>
          <w:rFonts w:eastAsiaTheme="minorEastAsia"/>
          <w:sz w:val="26"/>
          <w:szCs w:val="26"/>
        </w:rPr>
      </w:pPr>
      <w:r w:rsidRPr="00107288">
        <w:rPr>
          <w:b/>
          <w:bCs/>
          <w:sz w:val="26"/>
          <w:szCs w:val="26"/>
        </w:rPr>
        <w:t>Дополнительные источники</w:t>
      </w:r>
    </w:p>
    <w:p w:rsidR="00B06FC0" w:rsidRPr="00107288" w:rsidRDefault="00B06FC0" w:rsidP="009352F6">
      <w:pPr>
        <w:pStyle w:val="ab"/>
        <w:rPr>
          <w:b/>
          <w:bCs/>
          <w:sz w:val="26"/>
          <w:szCs w:val="26"/>
        </w:rPr>
      </w:pPr>
      <w:r w:rsidRPr="00107288">
        <w:rPr>
          <w:sz w:val="26"/>
          <w:szCs w:val="26"/>
        </w:rPr>
        <w:t xml:space="preserve"> 1. Словарь литературоведческих терминов.</w:t>
      </w:r>
    </w:p>
    <w:p w:rsidR="00B06FC0" w:rsidRPr="00107288" w:rsidRDefault="00B06FC0" w:rsidP="009352F6">
      <w:pPr>
        <w:pStyle w:val="ab"/>
        <w:rPr>
          <w:sz w:val="26"/>
          <w:szCs w:val="26"/>
        </w:rPr>
      </w:pPr>
      <w:r w:rsidRPr="00107288">
        <w:rPr>
          <w:sz w:val="26"/>
          <w:szCs w:val="26"/>
        </w:rPr>
        <w:t>2. Учеб.пособ. Серебряный век русской поэзии, Сост . Калинина Л. С. НКПТиУ, 2012 г.</w:t>
      </w:r>
    </w:p>
    <w:p w:rsidR="00B06FC0" w:rsidRPr="00107288" w:rsidRDefault="00B06FC0" w:rsidP="009352F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3. Ожегов С.И. Словарь русского языка. Москва «Русский язык». 2010г.</w:t>
      </w:r>
    </w:p>
    <w:p w:rsidR="00B06FC0" w:rsidRPr="00107288" w:rsidRDefault="00B06FC0" w:rsidP="00B06FC0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</w:p>
    <w:p w:rsidR="009352F6" w:rsidRPr="00FD35A6" w:rsidRDefault="00B06FC0" w:rsidP="009352F6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Интернет-ресурсы</w:t>
      </w:r>
    </w:p>
    <w:p w:rsidR="00B06FC0" w:rsidRPr="009352F6" w:rsidRDefault="00B06FC0" w:rsidP="009352F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 xml:space="preserve"> 4</w:t>
      </w:r>
      <w:r w:rsidRPr="009352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hyperlink r:id="rId8" w:history="1">
        <w:r w:rsidRPr="009352F6">
          <w:rPr>
            <w:rStyle w:val="ad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www</w:t>
        </w:r>
        <w:r w:rsidRPr="009352F6">
          <w:rPr>
            <w:rStyle w:val="ad"/>
            <w:rFonts w:ascii="Times New Roman" w:hAnsi="Times New Roman" w:cs="Times New Roman"/>
            <w:color w:val="000000" w:themeColor="text1"/>
            <w:sz w:val="26"/>
            <w:szCs w:val="26"/>
          </w:rPr>
          <w:t>.tepka.ru</w:t>
        </w:r>
      </w:hyperlink>
    </w:p>
    <w:p w:rsidR="00B06FC0" w:rsidRPr="00AF5846" w:rsidRDefault="00B06FC0" w:rsidP="00B06F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5846">
        <w:rPr>
          <w:rFonts w:ascii="Times New Roman" w:hAnsi="Times New Roman" w:cs="Times New Roman"/>
          <w:sz w:val="26"/>
          <w:szCs w:val="26"/>
        </w:rPr>
        <w:t xml:space="preserve">5. 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AF5846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audiodom</w:t>
      </w:r>
      <w:r w:rsidRPr="00AF5846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net</w:t>
      </w:r>
    </w:p>
    <w:p w:rsidR="00B06FC0" w:rsidRPr="00AF5846" w:rsidRDefault="00B06FC0" w:rsidP="00B06F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5846">
        <w:rPr>
          <w:rFonts w:ascii="Times New Roman" w:hAnsi="Times New Roman" w:cs="Times New Roman"/>
          <w:sz w:val="26"/>
          <w:szCs w:val="26"/>
        </w:rPr>
        <w:t xml:space="preserve">6. 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AF5846">
        <w:rPr>
          <w:rFonts w:ascii="Times New Roman" w:hAnsi="Times New Roman" w:cs="Times New Roman"/>
          <w:sz w:val="26"/>
          <w:szCs w:val="26"/>
        </w:rPr>
        <w:t xml:space="preserve">. 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gramota</w:t>
      </w:r>
      <w:r w:rsidRPr="00AF5846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B06FC0" w:rsidRPr="00AF5846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5846">
        <w:rPr>
          <w:rFonts w:ascii="Times New Roman" w:hAnsi="Times New Roman" w:cs="Times New Roman"/>
          <w:bCs/>
          <w:sz w:val="26"/>
          <w:szCs w:val="26"/>
        </w:rPr>
        <w:t>7.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AF5846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krugosvet</w:t>
      </w:r>
      <w:r w:rsidRPr="00AF5846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B06FC0" w:rsidRPr="00AF5846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5846">
        <w:rPr>
          <w:rFonts w:ascii="Times New Roman" w:hAnsi="Times New Roman" w:cs="Times New Roman"/>
          <w:sz w:val="26"/>
          <w:szCs w:val="26"/>
        </w:rPr>
        <w:t>8.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AF5846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school</w:t>
      </w:r>
      <w:r w:rsidRPr="00AF5846">
        <w:rPr>
          <w:rFonts w:ascii="Times New Roman" w:hAnsi="Times New Roman" w:cs="Times New Roman"/>
          <w:sz w:val="26"/>
          <w:szCs w:val="26"/>
        </w:rPr>
        <w:t>-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collection</w:t>
      </w:r>
      <w:r w:rsidRPr="00AF5846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edu</w:t>
      </w:r>
      <w:r w:rsidRPr="00AF5846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8.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http</w:t>
      </w:r>
      <w:r w:rsidRPr="00107288">
        <w:rPr>
          <w:rFonts w:ascii="Times New Roman" w:hAnsi="Times New Roman" w:cs="Times New Roman"/>
          <w:sz w:val="26"/>
          <w:szCs w:val="26"/>
        </w:rPr>
        <w:t>://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spravka</w:t>
      </w:r>
      <w:r w:rsidRPr="00107288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gramota</w:t>
      </w:r>
      <w:r w:rsidRPr="00107288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107288">
        <w:rPr>
          <w:rFonts w:ascii="Times New Roman" w:hAnsi="Times New Roman" w:cs="Times New Roman"/>
          <w:sz w:val="26"/>
          <w:szCs w:val="26"/>
        </w:rPr>
        <w:t xml:space="preserve"> – Справочная служба русского языка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06FC0" w:rsidRPr="00C379CF" w:rsidRDefault="00B06FC0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t>Приложения</w:t>
      </w:r>
    </w:p>
    <w:p w:rsidR="00B06FC0" w:rsidRPr="00C379CF" w:rsidRDefault="00B06FC0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t>Основные критерии оценивания учебных действий</w:t>
      </w:r>
    </w:p>
    <w:p w:rsidR="00B06FC0" w:rsidRPr="00C379CF" w:rsidRDefault="00B06FC0" w:rsidP="00B06FC0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:rsidR="00B06FC0" w:rsidRPr="00C379CF" w:rsidRDefault="00B06FC0" w:rsidP="00B06F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t xml:space="preserve">1.1 Критерии оценки устных ответов обучающихся </w:t>
      </w:r>
    </w:p>
    <w:p w:rsidR="00B06FC0" w:rsidRPr="00C379CF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t>Устный опрос</w:t>
      </w:r>
      <w:r w:rsidRPr="00C379CF">
        <w:rPr>
          <w:rFonts w:ascii="Times New Roman" w:hAnsi="Times New Roman" w:cs="Times New Roman"/>
          <w:sz w:val="24"/>
          <w:szCs w:val="24"/>
        </w:rPr>
        <w:t xml:space="preserve"> является одним из основных способов учета знаний обучающихся по литературе и </w:t>
      </w:r>
      <w:r w:rsidRPr="00C379CF">
        <w:rPr>
          <w:rFonts w:ascii="Times New Roman" w:hAnsi="Times New Roman" w:cs="Times New Roman"/>
          <w:bCs/>
          <w:sz w:val="24"/>
          <w:szCs w:val="24"/>
        </w:rPr>
        <w:t>представляет собой</w:t>
      </w:r>
      <w:r w:rsidRPr="00C379CF">
        <w:rPr>
          <w:rFonts w:ascii="Times New Roman" w:hAnsi="Times New Roman" w:cs="Times New Roman"/>
          <w:sz w:val="24"/>
          <w:szCs w:val="24"/>
        </w:rPr>
        <w:t xml:space="preserve"> связное, осознанное, логически последовательное сообщение на заданный вопрос.</w:t>
      </w:r>
    </w:p>
    <w:p w:rsidR="00B06FC0" w:rsidRPr="00C379CF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При оценке ответа учитывается полнота и правильность ответа, степень осознанности, понимания изученного,  языковое оформление ответа.</w:t>
      </w:r>
    </w:p>
    <w:p w:rsidR="00B06FC0" w:rsidRPr="00C379CF" w:rsidRDefault="00B06FC0" w:rsidP="00B06FC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 xml:space="preserve">  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08"/>
        <w:gridCol w:w="8807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Степень выполнения обучающимися общих требований к ответу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обучающийсяполно излагает изученный материал, дает правильное определение языковых понятий;  излагает материал последовательно и правильно с соблюдением норм литературного языка.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обучающийся дает ответ, удовлетворяющий тем же требованиям, что и для отметки «5», но допускает 1 - 2 ошибки, которые сам же исправляет, и 1 - 2 недочета в последовательности и языковом оформлении излагаемого.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обучающийся обнаруживает знание и понимание основных положений, но излагает материал неполно, непоследовательно,  допускает неточности в определении понятий и литературоведческих терминов;  допускает ошибки в языковом оформлении излагаемого</w:t>
            </w:r>
          </w:p>
        </w:tc>
      </w:tr>
      <w:tr w:rsidR="00B06FC0" w:rsidRPr="00C379CF" w:rsidTr="00EF6FE6">
        <w:trPr>
          <w:trHeight w:val="726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обнаруживает незнание изучаемого материала, допускает ошибки в формулировке определений и правил. </w:t>
            </w:r>
          </w:p>
        </w:tc>
      </w:tr>
    </w:tbl>
    <w:p w:rsidR="00B06FC0" w:rsidRPr="00C379CF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6FC0" w:rsidRPr="00C379CF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t>1.2.  Основные критерии оценки письменных работ и сочинений</w:t>
      </w:r>
    </w:p>
    <w:p w:rsidR="00B06FC0" w:rsidRPr="00C379CF" w:rsidRDefault="00B06FC0" w:rsidP="00B06FC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889"/>
        <w:gridCol w:w="4953"/>
        <w:gridCol w:w="3573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4953" w:type="dxa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и речь</w:t>
            </w:r>
          </w:p>
        </w:tc>
        <w:tc>
          <w:tcPr>
            <w:tcW w:w="3573" w:type="dxa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Грамотность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495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1.Содержание работы полностью соответствует теме.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2.Фактические ошибки отсутствуют.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3.Содержание излагается последовательно, 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аргументировано.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4.Работа отличается богатством словаря, точностью словоупотребления, разнообразием используемых синтаксических конструкций и стилевым единством.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>Допускается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 1 недочет в содержании, 1-2 речевых недочета.</w:t>
            </w:r>
          </w:p>
        </w:tc>
        <w:tc>
          <w:tcPr>
            <w:tcW w:w="3573" w:type="dxa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Допускаются:</w:t>
            </w:r>
          </w:p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I орфографическая, или I пунктуационная, или 1 грамматическая ошибки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«4»</w:t>
            </w:r>
          </w:p>
        </w:tc>
        <w:tc>
          <w:tcPr>
            <w:tcW w:w="495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1.В содержании имеются незначительные отклонения от темы, единичные фактические неточности и незначительные нарушения последовательности в изложении.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4.Лексический и грамматический строй речи достаточно разнообразен.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>Допускается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2 недочетов в содержании и не более 3-4 речевых недочетов.</w:t>
            </w:r>
          </w:p>
        </w:tc>
        <w:tc>
          <w:tcPr>
            <w:tcW w:w="357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2 грамматические ошибки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495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1. Допущены  отклонения от темы. Имеются отдельные фактические неточности.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2.Допущены отдельные нарушения последовательности изложения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3.Беден словарь и однообразны употребляемые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синтаксические конструкции, встречается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неправильное словоупотребление.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4.Стиль работы не отличается единством, речь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недостаточно выразительна.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Допускается 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не более 4 недочетов в содержании и 5 речевых недочетов.</w:t>
            </w:r>
          </w:p>
        </w:tc>
        <w:tc>
          <w:tcPr>
            <w:tcW w:w="357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Допускаются: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4 орфографические 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4 пунктуационные ошибки,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или 3 орф. и 5 пунк.,или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7 пунк. при отсутствии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495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не соответствует теме, много фактических неточностей. Нарушена последовательность мыслей, работа не соответствует плану. Крайне беден словарь, работа написана короткими однотипными предложениями, часты случат неправильного словоупотребления. Нарушено стилевое единство текста. 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Допускаются: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7 орф. и 7 пунк. ошибок, или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6 орф. и 8 пунк., или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5 орф. и 9 пунк., или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9 пунк., или 8 орф. и 5 пунк.,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а также 7 грамматических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ошибок</w:t>
            </w:r>
          </w:p>
        </w:tc>
      </w:tr>
    </w:tbl>
    <w:p w:rsidR="00B06FC0" w:rsidRPr="00C379CF" w:rsidRDefault="00B06FC0" w:rsidP="00B06F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1.3.Критерии оценки выразительного чтения стихотворения</w:t>
      </w:r>
    </w:p>
    <w:p w:rsidR="00B06FC0" w:rsidRPr="00C379CF" w:rsidRDefault="00B06FC0" w:rsidP="00B06FC0">
      <w:pPr>
        <w:widowControl w:val="0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08"/>
        <w:gridCol w:w="8807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Степень выполнения обучающимися</w:t>
            </w:r>
          </w:p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общих требований к выразительному чтению наизусть</w:t>
            </w:r>
          </w:p>
        </w:tc>
      </w:tr>
      <w:tr w:rsidR="00B06FC0" w:rsidRPr="00C379CF" w:rsidTr="00EF6FE6">
        <w:trPr>
          <w:trHeight w:val="545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Текст воспроизводиться без ошибок, эмоционально, выразительно, правильно интонируется. Не нарушаются акцентологические и произносительные нормы.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>Допускаются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  не более 2-3 недочетов и незначительные нарушения орфоэпических норм при чтении наизусть..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При чтении наизусть допущено более 3-4фактических ошибок и нарушений орфоэпических норм.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Неудовлетворительное или неполное знание текста.</w:t>
            </w:r>
          </w:p>
        </w:tc>
      </w:tr>
    </w:tbl>
    <w:p w:rsidR="00B06FC0" w:rsidRPr="00C379CF" w:rsidRDefault="00B06FC0" w:rsidP="00B06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 xml:space="preserve"> 1.4.Критерии оценки сообщений, докладов</w:t>
      </w:r>
    </w:p>
    <w:p w:rsidR="00B06FC0" w:rsidRPr="00C379CF" w:rsidRDefault="00B06FC0" w:rsidP="00B06FC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lastRenderedPageBreak/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08"/>
        <w:gridCol w:w="8807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Степень выполнения учащимся</w:t>
            </w:r>
          </w:p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общих требований к содержанию и оформлению сообщений и докладов</w:t>
            </w:r>
          </w:p>
        </w:tc>
      </w:tr>
      <w:tr w:rsidR="00B06FC0" w:rsidRPr="00C379CF" w:rsidTr="00EF6FE6">
        <w:trPr>
          <w:trHeight w:val="1114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Соответствие заданной теме, свободное владение материалом, аргументированность и логичность, использование примеров из художественных произведений; имеются выводы и обобщение изложенного; соблюдение  орфоэпических норм при выступлении; соответствие стандартам при оформлении.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заданной теме, свободное владение материалом, аргументированность и логичность, использование примеров из художественных произведений; имеются  выводы и обобщение изложенного; соблюдение  орфоэпических норм при выступлении; соответствие стандартам при оформлении. </w:t>
            </w: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>Допускаются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  не более 2-3 недочетов и незначительные нарушения орфоэпических норм при выступлении.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Тема раскрыта поверхностно, недостаточно аргументировано. Допущено более 2-х фактических ошибок в содержании. В оформлении работы имеются несоответствия </w:t>
            </w:r>
          </w:p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стандартам.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Содержание не соответствует заданию.</w:t>
            </w:r>
          </w:p>
        </w:tc>
      </w:tr>
    </w:tbl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1.5.Критерии оценки рефератов</w:t>
      </w:r>
    </w:p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Таблица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08"/>
        <w:gridCol w:w="8807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Степень выполнения учащимся</w:t>
            </w:r>
          </w:p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общих требований к содержанию и оформлению рефератов</w:t>
            </w:r>
          </w:p>
        </w:tc>
      </w:tr>
      <w:tr w:rsidR="00B06FC0" w:rsidRPr="00C379CF" w:rsidTr="00EF6FE6">
        <w:trPr>
          <w:trHeight w:val="1114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Соответствие заданной теме; обозначена проблема и обоснована ее актуальность, сделан краткий анализ различных точек зрения на рассматриваемую проблему, логично изложена собственная позиция, сформулированы выводы; выдержан объем, соблюдены требования к внешнему оформлению, даны правильные ответы на дополнительные вопросы.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3"/>
              <w:widowControl w:val="0"/>
              <w:tabs>
                <w:tab w:val="left" w:pos="142"/>
              </w:tabs>
              <w:spacing w:after="0" w:line="240" w:lineRule="auto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9CF">
              <w:rPr>
                <w:rFonts w:ascii="Times New Roman" w:hAnsi="Times New Roman"/>
                <w:sz w:val="24"/>
                <w:szCs w:val="24"/>
              </w:rPr>
              <w:t>Соответствие заданной теме;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3"/>
              <w:widowControl w:val="0"/>
              <w:tabs>
                <w:tab w:val="left" w:pos="142"/>
              </w:tabs>
              <w:spacing w:after="0" w:line="240" w:lineRule="auto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9CF">
              <w:rPr>
                <w:rFonts w:ascii="Times New Roman" w:hAnsi="Times New Roman"/>
                <w:sz w:val="24"/>
                <w:szCs w:val="24"/>
              </w:rPr>
              <w:t>Тема раскрыта поверхностно, недостаточно аргументировано;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      </w:r>
          </w:p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3"/>
              <w:widowControl w:val="0"/>
              <w:tabs>
                <w:tab w:val="left" w:pos="142"/>
              </w:tabs>
              <w:spacing w:after="0" w:line="240" w:lineRule="auto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9CF">
              <w:rPr>
                <w:rFonts w:ascii="Times New Roman" w:hAnsi="Times New Roman"/>
                <w:sz w:val="24"/>
                <w:szCs w:val="24"/>
              </w:rPr>
              <w:t>Тема реферата не раскрыта, обнаруживается существенное непонимание проблемы.</w:t>
            </w:r>
          </w:p>
        </w:tc>
      </w:tr>
    </w:tbl>
    <w:p w:rsidR="00B06FC0" w:rsidRPr="00C379CF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1.6.Критерии оценки самостоятельной работы с учебником</w:t>
      </w:r>
    </w:p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 xml:space="preserve">Таблица 6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08"/>
        <w:gridCol w:w="8807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Степень выполнения учащимся</w:t>
            </w:r>
          </w:p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общих требований к содержанию и оформлению </w:t>
            </w:r>
          </w:p>
        </w:tc>
      </w:tr>
      <w:tr w:rsidR="00B06FC0" w:rsidRPr="00C379CF" w:rsidTr="00EF6FE6">
        <w:trPr>
          <w:trHeight w:val="505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«5»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e"/>
              <w:widowControl w:val="0"/>
              <w:numPr>
                <w:ilvl w:val="0"/>
                <w:numId w:val="7"/>
              </w:numPr>
              <w:suppressLineNumbers/>
              <w:tabs>
                <w:tab w:val="clear" w:pos="1353"/>
                <w:tab w:val="left" w:pos="142"/>
                <w:tab w:val="num" w:pos="720"/>
                <w:tab w:val="num" w:pos="1495"/>
                <w:tab w:val="left" w:pos="162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задания выполнены правильно и в полном объеме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3"/>
              <w:widowControl w:val="0"/>
              <w:tabs>
                <w:tab w:val="left" w:pos="142"/>
              </w:tabs>
              <w:spacing w:after="0" w:line="240" w:lineRule="auto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9CF">
              <w:rPr>
                <w:rFonts w:ascii="Times New Roman" w:hAnsi="Times New Roman"/>
                <w:sz w:val="24"/>
                <w:szCs w:val="24"/>
              </w:rPr>
              <w:t>не выполнено одно задание или все задания выполнены, но имеются неточности, недочеты.</w:t>
            </w:r>
          </w:p>
        </w:tc>
      </w:tr>
      <w:tr w:rsidR="00B06FC0" w:rsidRPr="00C379CF" w:rsidTr="00EF6FE6">
        <w:trPr>
          <w:trHeight w:val="734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e"/>
              <w:widowControl w:val="0"/>
              <w:numPr>
                <w:ilvl w:val="0"/>
                <w:numId w:val="7"/>
              </w:numPr>
              <w:suppressLineNumbers/>
              <w:tabs>
                <w:tab w:val="clear" w:pos="1353"/>
                <w:tab w:val="left" w:pos="142"/>
                <w:tab w:val="num" w:pos="720"/>
                <w:tab w:val="num" w:pos="1495"/>
                <w:tab w:val="left" w:pos="162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не выполнено два задания или все выполненные задания имеют множественные неточности, недочеты, неправильно оформлена мысль</w:t>
            </w:r>
          </w:p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3"/>
              <w:widowControl w:val="0"/>
              <w:tabs>
                <w:tab w:val="left" w:pos="142"/>
              </w:tabs>
              <w:spacing w:after="0" w:line="240" w:lineRule="auto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9CF">
              <w:rPr>
                <w:rFonts w:ascii="Times New Roman" w:hAnsi="Times New Roman"/>
                <w:sz w:val="24"/>
                <w:szCs w:val="24"/>
              </w:rPr>
              <w:t>задания не выполнены или выполнены неправильно</w:t>
            </w:r>
          </w:p>
        </w:tc>
      </w:tr>
    </w:tbl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План анализа лирического (поэтического) произведения (П 1)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1. Автор и название стихотворения.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2. История создания стихотворения / когда написано, по какому поводу, кому посвящено/.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3. Тема, идея, основная мысль / о чем стихотворение /. Цитаты из текста, подтверждающие выводы.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4. Какими художественными средствами раскрывается основная мысль автора, тема и идея стихотворения./ метафоры, эпитеты, олицетворения, метонимии, сравнения.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5. Какую лексику использует автор: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бытовую, повседневную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литературную, книжную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публицистическую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архаизмы, устаревшие слова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неологизмы, слова, созданные автором / «громокипящий кубок»/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 xml:space="preserve"> 6. Образ лирического героя, как он соотносится с образом автора: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сам автор</w:t>
      </w:r>
    </w:p>
    <w:p w:rsidR="00B06FC0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рассказ от лица персонажа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379CF">
        <w:rPr>
          <w:rFonts w:ascii="Times New Roman" w:eastAsia="Calibri" w:hAnsi="Times New Roman" w:cs="Times New Roman"/>
          <w:b/>
          <w:bCs/>
          <w:sz w:val="24"/>
          <w:szCs w:val="24"/>
        </w:rPr>
        <w:t>План анализа эпизода  (П 2)</w:t>
      </w:r>
    </w:p>
    <w:p w:rsidR="00B06FC0" w:rsidRPr="00C379CF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379CF">
        <w:rPr>
          <w:rFonts w:ascii="Times New Roman" w:hAnsi="Times New Roman" w:cs="Times New Roman"/>
          <w:bCs/>
          <w:color w:val="000000"/>
          <w:sz w:val="24"/>
          <w:szCs w:val="24"/>
        </w:rPr>
        <w:t>1.Кратко перескажите содержание эпизода, определите его тему и озаглавьте эпизод.</w:t>
      </w:r>
    </w:p>
    <w:p w:rsidR="00B06FC0" w:rsidRPr="00C379CF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379CF">
        <w:rPr>
          <w:rFonts w:ascii="Times New Roman" w:hAnsi="Times New Roman" w:cs="Times New Roman"/>
          <w:bCs/>
          <w:color w:val="000000"/>
          <w:sz w:val="24"/>
          <w:szCs w:val="24"/>
        </w:rPr>
        <w:t>2. Дайте краткую характеристику героев на основе анализируемого текста (портретные детали, речь, поступки, переживания, мысли).</w:t>
      </w:r>
    </w:p>
    <w:p w:rsidR="00B06FC0" w:rsidRPr="00C379CF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379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 Определите отношение автора к главному персонажу эпизода. </w:t>
      </w:r>
    </w:p>
    <w:p w:rsidR="00B06FC0" w:rsidRPr="00C379CF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3. Отметьте, какие изобразительно-выразительные  средства языка использует автор в этом фрагменте.</w:t>
      </w:r>
    </w:p>
    <w:p w:rsidR="00B06FC0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4. Выскажите оценку личностного восприятия эпизода, используя шаблон-клише.</w:t>
      </w:r>
    </w:p>
    <w:p w:rsidR="00B06FC0" w:rsidRPr="00C379CF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характеристики литературного героя (П 3)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•внешние черты (портрет);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•общественное, семейное положение героя, обстановка, в которой живет герой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•поступки героя, особенности поведения, деятельности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•отношение к другим людям, его чувства;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•речь героя;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 xml:space="preserve">•характеристика героя другими действующими лицами, отношение других лиц к герою. </w:t>
      </w:r>
    </w:p>
    <w:p w:rsidR="00B06FC0" w:rsidRPr="00C379CF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 сравнительной характеристики литературных героев (П 4)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1.Какие герои сопоставляются, почему сравниваются именно они. Место героев в произведении.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2.Общественное, семейное положение героев, обстановка, в которой они живут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3.Что общего между героями: 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    • в умственном отношении (интеллект, образование, взгляды на мир и человека, цель в жизни); 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    • в эмоциональном (духовном) развитии (их отношение к людям, качества их характера: доброта, общительность, мстительность, завистливость, целеустремленность, избалованность и т.д.); 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    • в социальном плане; 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    • в отношении с окружающими людьми.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352F6" w:rsidRPr="00FD35A6" w:rsidRDefault="00B06FC0" w:rsidP="00B06FC0">
      <w:pPr>
        <w:pStyle w:val="a7"/>
        <w:ind w:left="-284" w:right="-143"/>
        <w:rPr>
          <w:b/>
          <w:bCs/>
          <w:szCs w:val="24"/>
          <w:shd w:val="clear" w:color="auto" w:fill="FFFFFF"/>
        </w:rPr>
      </w:pPr>
      <w:r w:rsidRPr="00C379CF">
        <w:rPr>
          <w:szCs w:val="24"/>
        </w:rPr>
        <w:br/>
      </w:r>
    </w:p>
    <w:p w:rsidR="00B06FC0" w:rsidRPr="00C379CF" w:rsidRDefault="00B06FC0" w:rsidP="00B06FC0">
      <w:pPr>
        <w:pStyle w:val="a7"/>
        <w:ind w:left="-284" w:right="-143"/>
        <w:rPr>
          <w:b/>
          <w:bCs/>
          <w:szCs w:val="24"/>
          <w:shd w:val="clear" w:color="auto" w:fill="FFFFFF"/>
        </w:rPr>
      </w:pPr>
      <w:r w:rsidRPr="00C379CF">
        <w:rPr>
          <w:b/>
          <w:bCs/>
          <w:szCs w:val="24"/>
          <w:shd w:val="clear" w:color="auto" w:fill="FFFFFF"/>
        </w:rPr>
        <w:t>План отзыва о прочитанном произведении (П 5)</w:t>
      </w:r>
    </w:p>
    <w:p w:rsidR="00B06FC0" w:rsidRPr="00C379CF" w:rsidRDefault="00B06FC0" w:rsidP="00B06FC0">
      <w:pPr>
        <w:pStyle w:val="a7"/>
        <w:ind w:left="-284" w:right="141"/>
        <w:rPr>
          <w:szCs w:val="24"/>
        </w:rPr>
      </w:pPr>
      <w:r w:rsidRPr="00C379CF">
        <w:rPr>
          <w:szCs w:val="24"/>
        </w:rPr>
        <w:br/>
      </w:r>
      <w:r w:rsidRPr="00C379CF">
        <w:rPr>
          <w:b/>
          <w:i/>
          <w:iCs/>
          <w:szCs w:val="24"/>
          <w:shd w:val="clear" w:color="auto" w:fill="FFFFFF"/>
        </w:rPr>
        <w:t>Введение.</w:t>
      </w:r>
      <w:r w:rsidRPr="00C379CF">
        <w:rPr>
          <w:szCs w:val="24"/>
        </w:rPr>
        <w:t> </w:t>
      </w:r>
      <w:r w:rsidRPr="00C379CF">
        <w:rPr>
          <w:szCs w:val="24"/>
          <w:shd w:val="clear" w:color="auto" w:fill="FFFFFF"/>
        </w:rPr>
        <w:t>Здесь можно рассказать о своих читательских пристрастиях, поделиться историей – как вы познакомились с данным произведением, как проходил процесс чтения. Тут же кратко дается оценка книги – понравилась или не понравилась, заинтересовала, произвела впечатление, развеселила или показалась полезной и назидательной. В этой части обязательно нужно указать название книги и ее автора.</w:t>
      </w:r>
      <w:r w:rsidRPr="00C379CF">
        <w:rPr>
          <w:szCs w:val="24"/>
        </w:rPr>
        <w:br/>
      </w:r>
      <w:r w:rsidRPr="00C379CF">
        <w:rPr>
          <w:b/>
          <w:i/>
          <w:iCs/>
          <w:szCs w:val="24"/>
          <w:shd w:val="clear" w:color="auto" w:fill="FFFFFF"/>
        </w:rPr>
        <w:t>Рассуждение</w:t>
      </w:r>
      <w:r w:rsidRPr="00C379CF">
        <w:rPr>
          <w:i/>
          <w:iCs/>
          <w:szCs w:val="24"/>
          <w:shd w:val="clear" w:color="auto" w:fill="FFFFFF"/>
        </w:rPr>
        <w:t>.</w:t>
      </w:r>
      <w:r w:rsidRPr="00C379CF">
        <w:rPr>
          <w:szCs w:val="24"/>
        </w:rPr>
        <w:t> </w:t>
      </w:r>
      <w:r w:rsidRPr="00C379CF">
        <w:rPr>
          <w:szCs w:val="24"/>
          <w:shd w:val="clear" w:color="auto" w:fill="FFFFFF"/>
        </w:rPr>
        <w:t>Теперь пришла пора аргументировать свою оценку и приводить доводы. Это лучше делать последовательно и по пунктам.</w:t>
      </w:r>
    </w:p>
    <w:p w:rsidR="00B06FC0" w:rsidRPr="00C379CF" w:rsidRDefault="00B06FC0" w:rsidP="00B06FC0">
      <w:pPr>
        <w:pStyle w:val="a7"/>
        <w:numPr>
          <w:ilvl w:val="0"/>
          <w:numId w:val="8"/>
        </w:numPr>
        <w:ind w:left="-284" w:right="141" w:firstLine="0"/>
        <w:rPr>
          <w:color w:val="C2412A"/>
          <w:szCs w:val="24"/>
        </w:rPr>
      </w:pPr>
      <w:r w:rsidRPr="00C379CF">
        <w:rPr>
          <w:szCs w:val="24"/>
          <w:bdr w:val="none" w:sz="0" w:space="0" w:color="auto" w:frame="1"/>
        </w:rPr>
        <w:t>Насколько важна тема, затронутая автором? Актуальны ли проблемы, которые были подняты в произведении?</w:t>
      </w:r>
    </w:p>
    <w:p w:rsidR="00B06FC0" w:rsidRPr="00C379CF" w:rsidRDefault="00B06FC0" w:rsidP="00B06FC0">
      <w:pPr>
        <w:pStyle w:val="a7"/>
        <w:numPr>
          <w:ilvl w:val="0"/>
          <w:numId w:val="8"/>
        </w:numPr>
        <w:ind w:left="-284" w:right="141" w:firstLine="0"/>
        <w:rPr>
          <w:color w:val="C2412A"/>
          <w:szCs w:val="24"/>
        </w:rPr>
      </w:pPr>
      <w:r w:rsidRPr="00C379CF">
        <w:rPr>
          <w:szCs w:val="24"/>
          <w:bdr w:val="none" w:sz="0" w:space="0" w:color="auto" w:frame="1"/>
        </w:rPr>
        <w:t>Сделайте небольшой обзор событий, которые описаны в книге. Но ни в коем случае не пересказ сюжета. Не раскрывайте все секреты при этом обозначьте самые важные эпизоды.</w:t>
      </w:r>
    </w:p>
    <w:p w:rsidR="00B06FC0" w:rsidRPr="00C379CF" w:rsidRDefault="00B06FC0" w:rsidP="00B06FC0">
      <w:pPr>
        <w:pStyle w:val="a7"/>
        <w:numPr>
          <w:ilvl w:val="0"/>
          <w:numId w:val="8"/>
        </w:numPr>
        <w:ind w:left="-284" w:right="141" w:firstLine="0"/>
        <w:rPr>
          <w:color w:val="C2412A"/>
          <w:szCs w:val="24"/>
        </w:rPr>
      </w:pPr>
      <w:r w:rsidRPr="00C379CF">
        <w:rPr>
          <w:szCs w:val="24"/>
          <w:bdr w:val="none" w:sz="0" w:space="0" w:color="auto" w:frame="1"/>
        </w:rPr>
        <w:t>Оценка персонажей, их действий. Здесь не нужно описывать всех  – достаточно двух-трех главных героев книги. Обязательно нужно выразить свое отношение к героям и их судьбам</w:t>
      </w:r>
    </w:p>
    <w:p w:rsidR="00B06FC0" w:rsidRPr="00C379CF" w:rsidRDefault="00B06FC0" w:rsidP="00B06FC0">
      <w:pPr>
        <w:pStyle w:val="a7"/>
        <w:numPr>
          <w:ilvl w:val="0"/>
          <w:numId w:val="8"/>
        </w:numPr>
        <w:ind w:left="-284" w:right="141" w:firstLine="0"/>
        <w:rPr>
          <w:color w:val="C2412A"/>
          <w:szCs w:val="24"/>
        </w:rPr>
      </w:pPr>
      <w:r w:rsidRPr="00C379CF">
        <w:rPr>
          <w:szCs w:val="24"/>
          <w:bdr w:val="none" w:sz="0" w:space="0" w:color="auto" w:frame="1"/>
        </w:rPr>
        <w:t>Особенности книги. Возможно, это произведение написано очень интересным языком, а может, вам понравились забавные диалоги, красивые описания природы, необычное построение сюжета, трогательная история, читая которую, вы не смогли сдержать слез, – все это нужно отметить.</w:t>
      </w:r>
    </w:p>
    <w:p w:rsidR="00B06FC0" w:rsidRPr="00C379CF" w:rsidRDefault="00B06FC0" w:rsidP="00B06FC0">
      <w:pPr>
        <w:pStyle w:val="a7"/>
        <w:numPr>
          <w:ilvl w:val="0"/>
          <w:numId w:val="8"/>
        </w:numPr>
        <w:ind w:left="-284" w:right="141" w:firstLine="0"/>
        <w:rPr>
          <w:szCs w:val="24"/>
          <w:shd w:val="clear" w:color="auto" w:fill="FFFFFF"/>
        </w:rPr>
      </w:pPr>
      <w:r w:rsidRPr="00C379CF">
        <w:rPr>
          <w:szCs w:val="24"/>
          <w:bdr w:val="none" w:sz="0" w:space="0" w:color="auto" w:frame="1"/>
        </w:rPr>
        <w:t>Итог рассуждений – ваши мысли и чувства относительно прочитанной книги.</w:t>
      </w:r>
      <w:r w:rsidRPr="00C379CF">
        <w:rPr>
          <w:szCs w:val="24"/>
          <w:bdr w:val="none" w:sz="0" w:space="0" w:color="auto" w:frame="1"/>
        </w:rPr>
        <w:br/>
      </w:r>
      <w:r w:rsidRPr="00C379CF">
        <w:rPr>
          <w:b/>
          <w:i/>
          <w:iCs/>
          <w:szCs w:val="24"/>
          <w:shd w:val="clear" w:color="auto" w:fill="FFFFFF"/>
        </w:rPr>
        <w:t>Обобщение</w:t>
      </w:r>
      <w:r w:rsidRPr="00C379CF">
        <w:rPr>
          <w:i/>
          <w:iCs/>
          <w:szCs w:val="24"/>
          <w:shd w:val="clear" w:color="auto" w:fill="FFFFFF"/>
        </w:rPr>
        <w:t>.</w:t>
      </w:r>
      <w:r w:rsidRPr="00C379CF">
        <w:rPr>
          <w:szCs w:val="24"/>
        </w:rPr>
        <w:t> </w:t>
      </w:r>
      <w:r w:rsidRPr="00C379CF">
        <w:rPr>
          <w:szCs w:val="24"/>
          <w:shd w:val="clear" w:color="auto" w:fill="FFFFFF"/>
        </w:rPr>
        <w:t>Здесь вы можете сравнить это произведение с другими: или произведениями этого же автора, или с произведениями в этом же жанре. В обобщении вы можете сказать, что намерены продолжить знакомство с этим автором, прочитать другие его книги. Или же порекомендовать эту книгу читателям. А возможно (ведь отзыв может быть и отрицательным), посоветовать им никогда не брать в руки этой книги.</w:t>
      </w:r>
    </w:p>
    <w:p w:rsidR="00B06FC0" w:rsidRPr="00C379CF" w:rsidRDefault="00B06FC0" w:rsidP="00B06FC0">
      <w:pPr>
        <w:pStyle w:val="a7"/>
        <w:ind w:left="-284" w:right="141"/>
        <w:rPr>
          <w:szCs w:val="24"/>
          <w:shd w:val="clear" w:color="auto" w:fill="FFFFFF"/>
        </w:rPr>
      </w:pPr>
    </w:p>
    <w:p w:rsidR="00B06FC0" w:rsidRPr="00C379CF" w:rsidRDefault="00B06FC0" w:rsidP="00B06FC0">
      <w:pPr>
        <w:pStyle w:val="a7"/>
        <w:ind w:left="-284" w:right="-143"/>
        <w:rPr>
          <w:b/>
          <w:bCs/>
          <w:szCs w:val="24"/>
          <w:shd w:val="clear" w:color="auto" w:fill="FFFFFF"/>
        </w:rPr>
      </w:pPr>
      <w:r w:rsidRPr="00C379CF">
        <w:rPr>
          <w:b/>
          <w:bCs/>
          <w:szCs w:val="24"/>
          <w:shd w:val="clear" w:color="auto" w:fill="FFFFFF"/>
        </w:rPr>
        <w:t>План эссе на  прочитанное произведение (П 6)</w:t>
      </w:r>
    </w:p>
    <w:p w:rsidR="00B06FC0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br/>
      </w:r>
      <w:r w:rsidRPr="00C379CF">
        <w:rPr>
          <w:rFonts w:ascii="Times New Roman" w:hAnsi="Times New Roman" w:cs="Times New Roman"/>
          <w:b/>
          <w:sz w:val="24"/>
          <w:szCs w:val="24"/>
        </w:rPr>
        <w:t>Эссе</w:t>
      </w:r>
      <w:r w:rsidRPr="00C379CF">
        <w:rPr>
          <w:rFonts w:ascii="Times New Roman" w:hAnsi="Times New Roman" w:cs="Times New Roman"/>
          <w:sz w:val="24"/>
          <w:szCs w:val="24"/>
        </w:rPr>
        <w:t xml:space="preserve"> – это свободное размышление на заданную тему. Оно представляет собой изложение в образной форме личных впечатлений, взглядов и представлений, подкрепленных аргументами и доводами.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i/>
          <w:sz w:val="24"/>
          <w:szCs w:val="24"/>
        </w:rPr>
        <w:t>Структура эссе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1.Введение: суть и обоснование данной темы.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2.Главная часть: аргументированное раскрытие темы на основе отобранного материала.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lastRenderedPageBreak/>
        <w:t>3.Заключительная часть: обобщение и аргументированные выводы по теме.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b/>
          <w:i/>
          <w:sz w:val="24"/>
          <w:szCs w:val="24"/>
        </w:rPr>
      </w:pPr>
      <w:r w:rsidRPr="00C379CF">
        <w:rPr>
          <w:rFonts w:ascii="Times New Roman" w:hAnsi="Times New Roman" w:cs="Times New Roman"/>
          <w:b/>
          <w:i/>
          <w:sz w:val="24"/>
          <w:szCs w:val="24"/>
        </w:rPr>
        <w:t>Этапы написания эссе.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1.Используя высказывания известных философов и писателей, подберите эпиграф к своему эссе.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2.Составьте примерный план, о чем хотите написать в эссе.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3.Подберите аргументы для доказательства главной мысли.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4.Обобщите вышеизложенное.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79CF">
        <w:rPr>
          <w:rFonts w:ascii="Times New Roman" w:hAnsi="Times New Roman" w:cs="Times New Roman"/>
          <w:sz w:val="24"/>
          <w:szCs w:val="24"/>
        </w:rPr>
        <w:t>5. Аккуратно оформите свою работу.</w:t>
      </w:r>
    </w:p>
    <w:p w:rsidR="00B06FC0" w:rsidRPr="00C379CF" w:rsidRDefault="00B06FC0" w:rsidP="00B06F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6FC0" w:rsidRPr="00C379CF" w:rsidRDefault="00B06FC0" w:rsidP="00B06FC0">
      <w:pPr>
        <w:pStyle w:val="a7"/>
        <w:ind w:left="-284" w:right="141"/>
        <w:rPr>
          <w:b/>
          <w:szCs w:val="24"/>
        </w:rPr>
      </w:pPr>
      <w:r w:rsidRPr="00C379CF">
        <w:rPr>
          <w:b/>
          <w:szCs w:val="24"/>
        </w:rPr>
        <w:t>План рецензии на литературное произведение (П 7)</w:t>
      </w:r>
    </w:p>
    <w:p w:rsidR="00B06FC0" w:rsidRPr="00C379CF" w:rsidRDefault="00B06FC0" w:rsidP="00B06FC0">
      <w:pPr>
        <w:pStyle w:val="a7"/>
        <w:numPr>
          <w:ilvl w:val="0"/>
          <w:numId w:val="9"/>
        </w:numPr>
        <w:ind w:left="-284" w:right="141" w:firstLine="0"/>
        <w:rPr>
          <w:szCs w:val="24"/>
        </w:rPr>
      </w:pPr>
      <w:r w:rsidRPr="00C379CF">
        <w:rPr>
          <w:szCs w:val="24"/>
          <w:shd w:val="clear" w:color="auto" w:fill="FFFFFF"/>
        </w:rPr>
        <w:t>Библиографическое описание произведения (автор, название, издательство, год выпуска) и краткий (в одном-двух предложениях) пересказ его содержания.</w:t>
      </w:r>
      <w:r w:rsidRPr="00C379CF">
        <w:rPr>
          <w:szCs w:val="24"/>
        </w:rPr>
        <w:t> </w:t>
      </w:r>
    </w:p>
    <w:p w:rsidR="00B06FC0" w:rsidRPr="00C379CF" w:rsidRDefault="00B06FC0" w:rsidP="00B06FC0">
      <w:pPr>
        <w:pStyle w:val="a7"/>
        <w:numPr>
          <w:ilvl w:val="0"/>
          <w:numId w:val="9"/>
        </w:numPr>
        <w:ind w:left="-284" w:right="141" w:firstLine="0"/>
        <w:rPr>
          <w:szCs w:val="24"/>
        </w:rPr>
      </w:pPr>
      <w:r w:rsidRPr="00C379CF">
        <w:rPr>
          <w:szCs w:val="24"/>
          <w:shd w:val="clear" w:color="auto" w:fill="FFFFFF"/>
        </w:rPr>
        <w:t>Непосредственный отклик на произведение литературы (отзыв-впечатление).</w:t>
      </w:r>
      <w:r w:rsidRPr="00C379CF">
        <w:rPr>
          <w:szCs w:val="24"/>
        </w:rPr>
        <w:t> </w:t>
      </w:r>
    </w:p>
    <w:p w:rsidR="00B06FC0" w:rsidRPr="00C379CF" w:rsidRDefault="00B06FC0" w:rsidP="00B06FC0">
      <w:pPr>
        <w:pStyle w:val="a7"/>
        <w:numPr>
          <w:ilvl w:val="0"/>
          <w:numId w:val="9"/>
        </w:numPr>
        <w:ind w:left="-284" w:right="141" w:firstLine="0"/>
        <w:rPr>
          <w:szCs w:val="24"/>
        </w:rPr>
      </w:pPr>
      <w:r w:rsidRPr="00C379CF">
        <w:rPr>
          <w:szCs w:val="24"/>
          <w:shd w:val="clear" w:color="auto" w:fill="FFFFFF"/>
        </w:rPr>
        <w:t>Критический разбор или комплексный анализ текста: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смысл названия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анализ его формы и содержания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особенности композиции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мастерство автора в изображении героев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индивидуальный стиль писателя</w:t>
      </w:r>
      <w:r w:rsidRPr="00C379CF">
        <w:rPr>
          <w:szCs w:val="24"/>
        </w:rPr>
        <w:t> </w:t>
      </w:r>
    </w:p>
    <w:p w:rsidR="00B06FC0" w:rsidRPr="00C379CF" w:rsidRDefault="00B06FC0" w:rsidP="00B06FC0">
      <w:pPr>
        <w:pStyle w:val="a7"/>
        <w:numPr>
          <w:ilvl w:val="0"/>
          <w:numId w:val="9"/>
        </w:numPr>
        <w:ind w:left="-284" w:right="141" w:firstLine="0"/>
        <w:rPr>
          <w:szCs w:val="24"/>
        </w:rPr>
      </w:pPr>
      <w:r w:rsidRPr="00C379CF">
        <w:rPr>
          <w:szCs w:val="24"/>
          <w:shd w:val="clear" w:color="auto" w:fill="FFFFFF"/>
        </w:rPr>
        <w:t>Аргументированная оценка произведения и личные размышления автора рецензии: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основная мысль рецензии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актуальность тематики произведения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В рецензии не обязательно присутствие всех вышеперечисленных компонентов, главное, чтобы рецензия была интересной и грамотной.</w:t>
      </w:r>
      <w:r w:rsidRPr="00C379CF">
        <w:rPr>
          <w:szCs w:val="24"/>
        </w:rPr>
        <w:t> </w:t>
      </w:r>
    </w:p>
    <w:p w:rsidR="00B06FC0" w:rsidRPr="00C379CF" w:rsidRDefault="00B06FC0" w:rsidP="00B06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6FC0" w:rsidRPr="00107288" w:rsidRDefault="00B06FC0" w:rsidP="00B06FC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E11B67" w:rsidRDefault="007A1BFA"/>
    <w:sectPr w:rsidR="00E11B67" w:rsidSect="00005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BFA" w:rsidRDefault="007A1BFA" w:rsidP="00B06FC0">
      <w:pPr>
        <w:spacing w:after="0" w:line="240" w:lineRule="auto"/>
      </w:pPr>
      <w:r>
        <w:separator/>
      </w:r>
    </w:p>
  </w:endnote>
  <w:endnote w:type="continuationSeparator" w:id="1">
    <w:p w:rsidR="007A1BFA" w:rsidRDefault="007A1BFA" w:rsidP="00B06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BFA" w:rsidRDefault="007A1BFA" w:rsidP="00B06FC0">
      <w:pPr>
        <w:spacing w:after="0" w:line="240" w:lineRule="auto"/>
      </w:pPr>
      <w:r>
        <w:separator/>
      </w:r>
    </w:p>
  </w:footnote>
  <w:footnote w:type="continuationSeparator" w:id="1">
    <w:p w:rsidR="007A1BFA" w:rsidRDefault="007A1BFA" w:rsidP="00B06FC0">
      <w:pPr>
        <w:spacing w:after="0" w:line="240" w:lineRule="auto"/>
      </w:pPr>
      <w:r>
        <w:continuationSeparator/>
      </w:r>
    </w:p>
  </w:footnote>
  <w:footnote w:id="2">
    <w:p w:rsidR="00B06FC0" w:rsidRPr="009352F6" w:rsidRDefault="00B06FC0" w:rsidP="00B06FC0">
      <w:pPr>
        <w:pStyle w:val="a4"/>
        <w:rPr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22392"/>
    <w:multiLevelType w:val="multilevel"/>
    <w:tmpl w:val="BC38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353"/>
        </w:tabs>
        <w:ind w:left="142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0723D"/>
    <w:multiLevelType w:val="hybridMultilevel"/>
    <w:tmpl w:val="8D5EF4E2"/>
    <w:lvl w:ilvl="0" w:tplc="97D66AF6">
      <w:start w:val="1"/>
      <w:numFmt w:val="decimal"/>
      <w:lvlText w:val="%1."/>
      <w:lvlJc w:val="left"/>
      <w:pPr>
        <w:ind w:left="-27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803AE"/>
    <w:multiLevelType w:val="hybridMultilevel"/>
    <w:tmpl w:val="9BD60112"/>
    <w:lvl w:ilvl="0" w:tplc="43AC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FD27175"/>
    <w:multiLevelType w:val="hybridMultilevel"/>
    <w:tmpl w:val="6B96C7B6"/>
    <w:lvl w:ilvl="0" w:tplc="2F2AA9EE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6376A0"/>
    <w:multiLevelType w:val="hybridMultilevel"/>
    <w:tmpl w:val="C03EB94E"/>
    <w:lvl w:ilvl="0" w:tplc="2F2AA9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8610F3"/>
    <w:multiLevelType w:val="hybridMultilevel"/>
    <w:tmpl w:val="00AADB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7E4486"/>
    <w:multiLevelType w:val="hybridMultilevel"/>
    <w:tmpl w:val="27A2F99E"/>
    <w:lvl w:ilvl="0" w:tplc="97D66AF6">
      <w:start w:val="1"/>
      <w:numFmt w:val="decimal"/>
      <w:lvlText w:val="%1."/>
      <w:lvlJc w:val="left"/>
      <w:pPr>
        <w:ind w:left="-27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6FC0"/>
    <w:rsid w:val="00005205"/>
    <w:rsid w:val="000626D7"/>
    <w:rsid w:val="0013415A"/>
    <w:rsid w:val="001A4C1C"/>
    <w:rsid w:val="001C118F"/>
    <w:rsid w:val="001C2681"/>
    <w:rsid w:val="0032091E"/>
    <w:rsid w:val="003D0515"/>
    <w:rsid w:val="003D4751"/>
    <w:rsid w:val="004428DD"/>
    <w:rsid w:val="00462A27"/>
    <w:rsid w:val="004A453A"/>
    <w:rsid w:val="00554476"/>
    <w:rsid w:val="005E3A61"/>
    <w:rsid w:val="007A1BFA"/>
    <w:rsid w:val="008776CD"/>
    <w:rsid w:val="008A0411"/>
    <w:rsid w:val="009131ED"/>
    <w:rsid w:val="009352F6"/>
    <w:rsid w:val="00957E04"/>
    <w:rsid w:val="00A11A8B"/>
    <w:rsid w:val="00A17677"/>
    <w:rsid w:val="00AF5846"/>
    <w:rsid w:val="00B06FC0"/>
    <w:rsid w:val="00B14D68"/>
    <w:rsid w:val="00B16262"/>
    <w:rsid w:val="00B67DD5"/>
    <w:rsid w:val="00E44C10"/>
    <w:rsid w:val="00FA3016"/>
    <w:rsid w:val="00FD3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F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FC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note text"/>
    <w:basedOn w:val="a"/>
    <w:link w:val="a5"/>
    <w:uiPriority w:val="99"/>
    <w:semiHidden/>
    <w:rsid w:val="00B06F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B06FC0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B06FC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table" w:styleId="a6">
    <w:name w:val="Table Grid"/>
    <w:basedOn w:val="a1"/>
    <w:uiPriority w:val="59"/>
    <w:rsid w:val="00B06F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basedOn w:val="a"/>
    <w:uiPriority w:val="1"/>
    <w:qFormat/>
    <w:rsid w:val="00B06FC0"/>
    <w:pPr>
      <w:spacing w:after="0" w:line="240" w:lineRule="auto"/>
    </w:pPr>
    <w:rPr>
      <w:rFonts w:ascii="Times New Roman" w:eastAsia="Times New Roman" w:hAnsi="Times New Roman" w:cs="Times New Roman"/>
      <w:sz w:val="24"/>
      <w:szCs w:val="32"/>
    </w:rPr>
  </w:style>
  <w:style w:type="character" w:styleId="a8">
    <w:name w:val="footnote reference"/>
    <w:basedOn w:val="a0"/>
    <w:uiPriority w:val="99"/>
    <w:semiHidden/>
    <w:unhideWhenUsed/>
    <w:rsid w:val="00B06FC0"/>
    <w:rPr>
      <w:vertAlign w:val="superscript"/>
    </w:rPr>
  </w:style>
  <w:style w:type="paragraph" w:styleId="a9">
    <w:name w:val="Document Map"/>
    <w:basedOn w:val="a"/>
    <w:link w:val="aa"/>
    <w:uiPriority w:val="99"/>
    <w:semiHidden/>
    <w:unhideWhenUsed/>
    <w:rsid w:val="00B06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B06FC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uiPriority w:val="99"/>
    <w:rsid w:val="00B06FC0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5">
    <w:name w:val="Font Style25"/>
    <w:basedOn w:val="a0"/>
    <w:uiPriority w:val="99"/>
    <w:rsid w:val="00B06FC0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sid w:val="00B06FC0"/>
    <w:rPr>
      <w:rFonts w:ascii="Times New Roman" w:hAnsi="Times New Roman" w:cs="Times New Roman" w:hint="default"/>
      <w:sz w:val="26"/>
      <w:szCs w:val="26"/>
    </w:rPr>
  </w:style>
  <w:style w:type="paragraph" w:styleId="ab">
    <w:name w:val="Body Text"/>
    <w:basedOn w:val="a"/>
    <w:link w:val="ac"/>
    <w:uiPriority w:val="99"/>
    <w:rsid w:val="00B06FC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B06FC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Hyperlink"/>
    <w:basedOn w:val="a0"/>
    <w:uiPriority w:val="99"/>
    <w:unhideWhenUsed/>
    <w:rsid w:val="00B06FC0"/>
    <w:rPr>
      <w:color w:val="0000FF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B06FC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06FC0"/>
    <w:rPr>
      <w:rFonts w:eastAsiaTheme="minorEastAsia"/>
      <w:lang w:eastAsia="ru-RU"/>
    </w:rPr>
  </w:style>
  <w:style w:type="paragraph" w:styleId="af0">
    <w:name w:val="header"/>
    <w:basedOn w:val="a"/>
    <w:link w:val="af1"/>
    <w:uiPriority w:val="99"/>
    <w:semiHidden/>
    <w:unhideWhenUsed/>
    <w:rsid w:val="00B06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B06FC0"/>
    <w:rPr>
      <w:rFonts w:eastAsiaTheme="minorEastAsia"/>
      <w:lang w:eastAsia="ru-RU"/>
    </w:rPr>
  </w:style>
  <w:style w:type="paragraph" w:styleId="af2">
    <w:name w:val="footer"/>
    <w:basedOn w:val="a"/>
    <w:link w:val="af3"/>
    <w:uiPriority w:val="99"/>
    <w:unhideWhenUsed/>
    <w:rsid w:val="00B06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B06FC0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B06F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B06FC0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B14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14D6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pka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13742</Words>
  <Characters>78334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НКПТУ-4</Company>
  <LinksUpToDate>false</LinksUpToDate>
  <CharactersWithSpaces>91893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Пользователь</cp:lastModifiedBy>
  <cp:revision>18</cp:revision>
  <cp:lastPrinted>2016-04-01T18:29:00Z</cp:lastPrinted>
  <dcterms:created xsi:type="dcterms:W3CDTF">2016-04-01T05:59:00Z</dcterms:created>
  <dcterms:modified xsi:type="dcterms:W3CDTF">2019-06-17T10:41:00Z</dcterms:modified>
</cp:coreProperties>
</file>